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35" w:rsidRDefault="007F443C" w:rsidP="007F443C">
      <w:pPr>
        <w:pStyle w:val="Sansinterligne"/>
        <w:jc w:val="center"/>
        <w:rPr>
          <w:rFonts w:ascii="Times New Roman" w:hAnsi="Times New Roman" w:cs="Times New Roman"/>
          <w:sz w:val="24"/>
          <w:szCs w:val="24"/>
        </w:rPr>
      </w:pPr>
      <w:r>
        <w:rPr>
          <w:rFonts w:ascii="Times New Roman" w:hAnsi="Times New Roman" w:cs="Times New Roman"/>
          <w:sz w:val="24"/>
          <w:szCs w:val="24"/>
        </w:rPr>
        <w:t>CONVENTION DE DON</w:t>
      </w:r>
      <w:r w:rsidR="00F1192A">
        <w:rPr>
          <w:rFonts w:ascii="Times New Roman" w:hAnsi="Times New Roman" w:cs="Times New Roman"/>
          <w:sz w:val="24"/>
          <w:szCs w:val="24"/>
        </w:rPr>
        <w:t xml:space="preserve"> </w:t>
      </w:r>
      <w:bookmarkStart w:id="0" w:name="_GoBack"/>
      <w:bookmarkEnd w:id="0"/>
    </w:p>
    <w:p w:rsidR="007F443C" w:rsidRDefault="007F443C" w:rsidP="007F443C">
      <w:pPr>
        <w:pStyle w:val="Sansinterligne"/>
        <w:jc w:val="center"/>
        <w:rPr>
          <w:rFonts w:ascii="Times New Roman" w:hAnsi="Times New Roman" w:cs="Times New Roman"/>
          <w:sz w:val="24"/>
          <w:szCs w:val="24"/>
        </w:rPr>
      </w:pPr>
    </w:p>
    <w:p w:rsidR="007F443C" w:rsidRPr="004034C8" w:rsidRDefault="007A1ACC" w:rsidP="007A1ACC">
      <w:pPr>
        <w:pStyle w:val="Sansinterligne"/>
        <w:jc w:val="center"/>
        <w:rPr>
          <w:rFonts w:ascii="Times New Roman" w:hAnsi="Times New Roman" w:cs="Times New Roman"/>
          <w:b/>
          <w:sz w:val="24"/>
          <w:szCs w:val="24"/>
        </w:rPr>
      </w:pPr>
      <w:r w:rsidRPr="004034C8">
        <w:rPr>
          <w:rFonts w:ascii="Times New Roman" w:hAnsi="Times New Roman" w:cs="Times New Roman"/>
          <w:b/>
          <w:sz w:val="24"/>
          <w:szCs w:val="24"/>
        </w:rPr>
        <w:t xml:space="preserve">Présentation des Parties </w:t>
      </w:r>
    </w:p>
    <w:p w:rsidR="007A1ACC" w:rsidRPr="004034C8" w:rsidRDefault="007A1ACC" w:rsidP="007A1ACC">
      <w:pPr>
        <w:pStyle w:val="Sansinterligne"/>
        <w:jc w:val="center"/>
        <w:rPr>
          <w:rFonts w:ascii="Times New Roman" w:hAnsi="Times New Roman" w:cs="Times New Roman"/>
          <w:b/>
          <w:sz w:val="24"/>
          <w:szCs w:val="24"/>
        </w:rPr>
      </w:pPr>
    </w:p>
    <w:p w:rsidR="007A1ACC" w:rsidRPr="004034C8" w:rsidRDefault="007A1ACC" w:rsidP="007A1ACC">
      <w:pPr>
        <w:pStyle w:val="Sansinterligne"/>
        <w:jc w:val="center"/>
        <w:rPr>
          <w:rFonts w:ascii="Times New Roman" w:hAnsi="Times New Roman" w:cs="Times New Roman"/>
          <w:b/>
          <w:sz w:val="24"/>
          <w:szCs w:val="24"/>
        </w:rPr>
      </w:pPr>
      <w:r w:rsidRPr="004034C8">
        <w:rPr>
          <w:rFonts w:ascii="Times New Roman" w:hAnsi="Times New Roman" w:cs="Times New Roman"/>
          <w:b/>
          <w:sz w:val="24"/>
          <w:szCs w:val="24"/>
        </w:rPr>
        <w:t xml:space="preserve">Préambule </w:t>
      </w:r>
    </w:p>
    <w:p w:rsidR="007A1ACC" w:rsidRDefault="007A1ACC" w:rsidP="007A1ACC">
      <w:pPr>
        <w:pStyle w:val="Sansinterligne"/>
        <w:jc w:val="center"/>
        <w:rPr>
          <w:rFonts w:ascii="Times New Roman" w:hAnsi="Times New Roman" w:cs="Times New Roman"/>
          <w:sz w:val="24"/>
          <w:szCs w:val="24"/>
        </w:rPr>
      </w:pPr>
    </w:p>
    <w:p w:rsidR="007A1ACC" w:rsidRDefault="007A1ACC"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Objet de la convention / mission de collecte des archives (article R212-4-1 du code du patrimoine) </w:t>
      </w:r>
      <w:r w:rsidR="002F0048">
        <w:rPr>
          <w:rFonts w:ascii="Times New Roman" w:hAnsi="Times New Roman" w:cs="Times New Roman"/>
          <w:sz w:val="24"/>
          <w:szCs w:val="24"/>
        </w:rPr>
        <w:t xml:space="preserve">/ descriptif du fonds </w:t>
      </w:r>
    </w:p>
    <w:p w:rsidR="007A1ACC" w:rsidRDefault="007A1ACC" w:rsidP="007A1ACC">
      <w:pPr>
        <w:pStyle w:val="Sansinterligne"/>
        <w:jc w:val="both"/>
        <w:rPr>
          <w:rFonts w:ascii="Times New Roman" w:hAnsi="Times New Roman" w:cs="Times New Roman"/>
          <w:sz w:val="24"/>
          <w:szCs w:val="24"/>
        </w:rPr>
      </w:pPr>
    </w:p>
    <w:p w:rsidR="007A1ACC" w:rsidRDefault="007A1ACC"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Visa avec les textes législatifs applicables (articles du code du patrimoine + CPI)</w:t>
      </w:r>
    </w:p>
    <w:p w:rsidR="004034C8" w:rsidRDefault="004034C8" w:rsidP="007A1ACC">
      <w:pPr>
        <w:pStyle w:val="Sansinterligne"/>
        <w:jc w:val="both"/>
        <w:rPr>
          <w:rFonts w:ascii="Times New Roman" w:hAnsi="Times New Roman" w:cs="Times New Roman"/>
          <w:sz w:val="24"/>
          <w:szCs w:val="24"/>
        </w:rPr>
      </w:pPr>
    </w:p>
    <w:p w:rsidR="004034C8" w:rsidRDefault="004034C8" w:rsidP="004034C8">
      <w:pPr>
        <w:pStyle w:val="Sansinterligne"/>
        <w:rPr>
          <w:rFonts w:ascii="Times New Roman" w:hAnsi="Times New Roman" w:cs="Times New Roman"/>
          <w:b/>
          <w:sz w:val="24"/>
          <w:szCs w:val="24"/>
        </w:rPr>
      </w:pPr>
      <w:r w:rsidRPr="004034C8">
        <w:rPr>
          <w:rFonts w:ascii="Times New Roman" w:hAnsi="Times New Roman" w:cs="Times New Roman"/>
          <w:b/>
          <w:sz w:val="24"/>
          <w:szCs w:val="24"/>
        </w:rPr>
        <w:t xml:space="preserve">Article 1 : Objet de la convention </w:t>
      </w:r>
    </w:p>
    <w:p w:rsidR="00261AF0" w:rsidRDefault="00261AF0" w:rsidP="004034C8">
      <w:pPr>
        <w:pStyle w:val="Sansinterligne"/>
        <w:rPr>
          <w:rFonts w:ascii="Times New Roman" w:hAnsi="Times New Roman" w:cs="Times New Roman"/>
          <w:b/>
          <w:sz w:val="24"/>
          <w:szCs w:val="24"/>
        </w:rPr>
      </w:pPr>
    </w:p>
    <w:p w:rsidR="00261AF0" w:rsidRDefault="00261AF0" w:rsidP="004034C8">
      <w:pPr>
        <w:pStyle w:val="Sansinterligne"/>
        <w:rPr>
          <w:rFonts w:ascii="Times New Roman" w:hAnsi="Times New Roman" w:cs="Times New Roman"/>
          <w:sz w:val="24"/>
          <w:szCs w:val="24"/>
        </w:rPr>
      </w:pPr>
      <w:r>
        <w:rPr>
          <w:rFonts w:ascii="Times New Roman" w:hAnsi="Times New Roman" w:cs="Times New Roman"/>
          <w:sz w:val="24"/>
          <w:szCs w:val="24"/>
        </w:rPr>
        <w:t>La présente convention a pour objet le don matériel/numérique du fonds</w:t>
      </w:r>
      <w:r w:rsidR="00B2324C">
        <w:rPr>
          <w:rFonts w:ascii="Times New Roman" w:hAnsi="Times New Roman" w:cs="Times New Roman"/>
          <w:sz w:val="24"/>
          <w:szCs w:val="24"/>
        </w:rPr>
        <w:t>/document</w:t>
      </w:r>
      <w:r>
        <w:rPr>
          <w:rFonts w:ascii="Times New Roman" w:hAnsi="Times New Roman" w:cs="Times New Roman"/>
          <w:sz w:val="24"/>
          <w:szCs w:val="24"/>
        </w:rPr>
        <w:t xml:space="preserve"> … </w:t>
      </w:r>
    </w:p>
    <w:p w:rsidR="00261AF0" w:rsidRDefault="00B2324C" w:rsidP="004034C8">
      <w:pPr>
        <w:pStyle w:val="Sansinterligne"/>
        <w:rPr>
          <w:rFonts w:ascii="Times New Roman" w:hAnsi="Times New Roman" w:cs="Times New Roman"/>
          <w:sz w:val="24"/>
          <w:szCs w:val="24"/>
        </w:rPr>
      </w:pPr>
      <w:r>
        <w:rPr>
          <w:rFonts w:ascii="Times New Roman" w:hAnsi="Times New Roman" w:cs="Times New Roman"/>
          <w:sz w:val="24"/>
          <w:szCs w:val="24"/>
        </w:rPr>
        <w:t>Le document</w:t>
      </w:r>
      <w:r w:rsidR="00261AF0">
        <w:rPr>
          <w:rFonts w:ascii="Times New Roman" w:hAnsi="Times New Roman" w:cs="Times New Roman"/>
          <w:sz w:val="24"/>
          <w:szCs w:val="24"/>
        </w:rPr>
        <w:t xml:space="preserve"> sera conservé aux Archives Départementales, sous la cote …</w:t>
      </w:r>
    </w:p>
    <w:p w:rsidR="00261AF0" w:rsidRPr="00261AF0" w:rsidRDefault="00790067" w:rsidP="004034C8">
      <w:pPr>
        <w:pStyle w:val="Sansinterligne"/>
        <w:rPr>
          <w:rFonts w:ascii="Times New Roman" w:hAnsi="Times New Roman" w:cs="Times New Roman"/>
          <w:sz w:val="24"/>
          <w:szCs w:val="24"/>
        </w:rPr>
      </w:pPr>
      <w:r>
        <w:rPr>
          <w:rFonts w:ascii="Times New Roman" w:hAnsi="Times New Roman" w:cs="Times New Roman"/>
          <w:sz w:val="24"/>
          <w:szCs w:val="24"/>
        </w:rPr>
        <w:t>Le don</w:t>
      </w:r>
      <w:r w:rsidR="00B2324C">
        <w:rPr>
          <w:rFonts w:ascii="Times New Roman" w:hAnsi="Times New Roman" w:cs="Times New Roman"/>
          <w:sz w:val="24"/>
          <w:szCs w:val="24"/>
        </w:rPr>
        <w:t xml:space="preserve"> du document</w:t>
      </w:r>
      <w:r w:rsidR="00261AF0">
        <w:rPr>
          <w:rFonts w:ascii="Times New Roman" w:hAnsi="Times New Roman" w:cs="Times New Roman"/>
          <w:sz w:val="24"/>
          <w:szCs w:val="24"/>
        </w:rPr>
        <w:t xml:space="preserve"> par … a pour objectif</w:t>
      </w:r>
      <w:r w:rsidR="001E1382">
        <w:rPr>
          <w:rFonts w:ascii="Times New Roman" w:hAnsi="Times New Roman" w:cs="Times New Roman"/>
          <w:sz w:val="24"/>
          <w:szCs w:val="24"/>
        </w:rPr>
        <w:t>s</w:t>
      </w:r>
      <w:r w:rsidR="00261AF0">
        <w:rPr>
          <w:rFonts w:ascii="Times New Roman" w:hAnsi="Times New Roman" w:cs="Times New Roman"/>
          <w:sz w:val="24"/>
          <w:szCs w:val="24"/>
        </w:rPr>
        <w:t xml:space="preserve"> (conservation, communication, valorisation)</w:t>
      </w:r>
    </w:p>
    <w:p w:rsidR="004034C8" w:rsidRDefault="004034C8" w:rsidP="007A1ACC">
      <w:pPr>
        <w:pStyle w:val="Sansinterligne"/>
        <w:jc w:val="both"/>
        <w:rPr>
          <w:rFonts w:ascii="Times New Roman" w:hAnsi="Times New Roman" w:cs="Times New Roman"/>
          <w:sz w:val="24"/>
          <w:szCs w:val="24"/>
        </w:rPr>
      </w:pPr>
    </w:p>
    <w:p w:rsidR="004034C8" w:rsidRDefault="004034C8" w:rsidP="007A1ACC">
      <w:pPr>
        <w:pStyle w:val="Sansinterligne"/>
        <w:jc w:val="both"/>
        <w:rPr>
          <w:rFonts w:ascii="Times New Roman" w:hAnsi="Times New Roman" w:cs="Times New Roman"/>
          <w:b/>
          <w:sz w:val="24"/>
          <w:szCs w:val="24"/>
        </w:rPr>
      </w:pPr>
      <w:r w:rsidRPr="004034C8">
        <w:rPr>
          <w:rFonts w:ascii="Times New Roman" w:hAnsi="Times New Roman" w:cs="Times New Roman"/>
          <w:b/>
          <w:sz w:val="24"/>
          <w:szCs w:val="24"/>
        </w:rPr>
        <w:t>Article 2 : Engagement des parties</w:t>
      </w:r>
    </w:p>
    <w:p w:rsidR="00CD113A" w:rsidRDefault="00CD113A" w:rsidP="007A1ACC">
      <w:pPr>
        <w:pStyle w:val="Sansinterligne"/>
        <w:jc w:val="both"/>
        <w:rPr>
          <w:rFonts w:ascii="Times New Roman" w:hAnsi="Times New Roman" w:cs="Times New Roman"/>
          <w:b/>
          <w:sz w:val="24"/>
          <w:szCs w:val="24"/>
        </w:rPr>
      </w:pPr>
    </w:p>
    <w:p w:rsidR="00CD113A" w:rsidRDefault="00CD113A" w:rsidP="007A1ACC">
      <w:pPr>
        <w:pStyle w:val="Sansinterligne"/>
        <w:jc w:val="both"/>
        <w:rPr>
          <w:rFonts w:ascii="Times New Roman" w:hAnsi="Times New Roman" w:cs="Times New Roman"/>
          <w:b/>
          <w:sz w:val="24"/>
          <w:szCs w:val="24"/>
        </w:rPr>
      </w:pPr>
      <w:r>
        <w:rPr>
          <w:rFonts w:ascii="Times New Roman" w:hAnsi="Times New Roman" w:cs="Times New Roman"/>
          <w:b/>
          <w:sz w:val="24"/>
          <w:szCs w:val="24"/>
        </w:rPr>
        <w:t xml:space="preserve">2.1 Engagements du donataire </w:t>
      </w:r>
    </w:p>
    <w:p w:rsidR="00CD113A" w:rsidRDefault="00CD113A" w:rsidP="007A1ACC">
      <w:pPr>
        <w:pStyle w:val="Sansinterligne"/>
        <w:jc w:val="both"/>
        <w:rPr>
          <w:rFonts w:ascii="Times New Roman" w:hAnsi="Times New Roman" w:cs="Times New Roman"/>
          <w:b/>
          <w:sz w:val="24"/>
          <w:szCs w:val="24"/>
        </w:rPr>
      </w:pPr>
    </w:p>
    <w:p w:rsidR="00CD113A" w:rsidRDefault="00CD113A"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donataire, par le biais des Archives départementales, s’engage : </w:t>
      </w:r>
    </w:p>
    <w:p w:rsidR="00CD113A" w:rsidRDefault="00B2324C" w:rsidP="00CD113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établir un inventaire des documents</w:t>
      </w:r>
      <w:r w:rsidR="00CD113A">
        <w:rPr>
          <w:rFonts w:ascii="Times New Roman" w:hAnsi="Times New Roman" w:cs="Times New Roman"/>
          <w:sz w:val="24"/>
          <w:szCs w:val="24"/>
        </w:rPr>
        <w:t> ;</w:t>
      </w:r>
    </w:p>
    <w:p w:rsidR="00CD113A" w:rsidRDefault="00CD113A" w:rsidP="00CD113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assurer, dans les limites des possibilités budgétaires du département, les travaux techniques nécessaires à la conservation, au classement, à la communication ainsi qu’à l’ut</w:t>
      </w:r>
      <w:r w:rsidR="00B2324C">
        <w:rPr>
          <w:rFonts w:ascii="Times New Roman" w:hAnsi="Times New Roman" w:cs="Times New Roman"/>
          <w:sz w:val="24"/>
          <w:szCs w:val="24"/>
        </w:rPr>
        <w:t>ilisation des documents/du fonds</w:t>
      </w:r>
      <w:r>
        <w:rPr>
          <w:rFonts w:ascii="Times New Roman" w:hAnsi="Times New Roman" w:cs="Times New Roman"/>
          <w:sz w:val="24"/>
          <w:szCs w:val="24"/>
        </w:rPr>
        <w:t> ;</w:t>
      </w:r>
    </w:p>
    <w:p w:rsidR="00954C53" w:rsidRDefault="00CD113A" w:rsidP="00CD113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citer le nom du donateur/produ</w:t>
      </w:r>
      <w:r w:rsidR="00B2324C">
        <w:rPr>
          <w:rFonts w:ascii="Times New Roman" w:hAnsi="Times New Roman" w:cs="Times New Roman"/>
          <w:sz w:val="24"/>
          <w:szCs w:val="24"/>
        </w:rPr>
        <w:t>cteur dans l’inventaire des documents</w:t>
      </w:r>
      <w:r>
        <w:rPr>
          <w:rFonts w:ascii="Times New Roman" w:hAnsi="Times New Roman" w:cs="Times New Roman"/>
          <w:sz w:val="24"/>
          <w:szCs w:val="24"/>
        </w:rPr>
        <w:t xml:space="preserve"> ainsi que dans toute man</w:t>
      </w:r>
      <w:r w:rsidR="00B2324C">
        <w:rPr>
          <w:rFonts w:ascii="Times New Roman" w:hAnsi="Times New Roman" w:cs="Times New Roman"/>
          <w:sz w:val="24"/>
          <w:szCs w:val="24"/>
        </w:rPr>
        <w:t>ifestation utilisant lesdits documents</w:t>
      </w:r>
      <w:r w:rsidR="001A7677">
        <w:rPr>
          <w:rFonts w:ascii="Times New Roman" w:hAnsi="Times New Roman" w:cs="Times New Roman"/>
          <w:sz w:val="24"/>
          <w:szCs w:val="24"/>
        </w:rPr>
        <w:t xml:space="preserve"> </w:t>
      </w:r>
    </w:p>
    <w:p w:rsidR="001A7677" w:rsidRDefault="001A7677" w:rsidP="00CD113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respecter les stipulations du donateu</w:t>
      </w:r>
      <w:r w:rsidR="00B2324C">
        <w:rPr>
          <w:rFonts w:ascii="Times New Roman" w:hAnsi="Times New Roman" w:cs="Times New Roman"/>
          <w:sz w:val="24"/>
          <w:szCs w:val="24"/>
        </w:rPr>
        <w:t>r quant à l’utilisation des documents</w:t>
      </w:r>
      <w:r>
        <w:rPr>
          <w:rFonts w:ascii="Times New Roman" w:hAnsi="Times New Roman" w:cs="Times New Roman"/>
          <w:sz w:val="24"/>
          <w:szCs w:val="24"/>
        </w:rPr>
        <w:t xml:space="preserve"> (article L214-2 du Code du patrimoine)</w:t>
      </w:r>
    </w:p>
    <w:p w:rsidR="00CD113A" w:rsidRDefault="00F8336B" w:rsidP="00CD113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assumer </w:t>
      </w:r>
      <w:r w:rsidR="00B2324C">
        <w:rPr>
          <w:rFonts w:ascii="Times New Roman" w:hAnsi="Times New Roman" w:cs="Times New Roman"/>
          <w:sz w:val="24"/>
          <w:szCs w:val="24"/>
        </w:rPr>
        <w:t>la valorisation des documents</w:t>
      </w:r>
      <w:r w:rsidR="00954C53">
        <w:rPr>
          <w:rFonts w:ascii="Times New Roman" w:hAnsi="Times New Roman" w:cs="Times New Roman"/>
          <w:sz w:val="24"/>
          <w:szCs w:val="24"/>
        </w:rPr>
        <w:t> ;</w:t>
      </w:r>
      <w:r w:rsidR="00CD113A">
        <w:rPr>
          <w:rFonts w:ascii="Times New Roman" w:hAnsi="Times New Roman" w:cs="Times New Roman"/>
          <w:sz w:val="24"/>
          <w:szCs w:val="24"/>
        </w:rPr>
        <w:t xml:space="preserve"> </w:t>
      </w:r>
    </w:p>
    <w:p w:rsidR="00CD113A" w:rsidRDefault="00CD113A" w:rsidP="00CD113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remettre gracieusement au donateur un</w:t>
      </w:r>
      <w:r w:rsidR="00B2324C">
        <w:rPr>
          <w:rFonts w:ascii="Times New Roman" w:hAnsi="Times New Roman" w:cs="Times New Roman"/>
          <w:sz w:val="24"/>
          <w:szCs w:val="24"/>
        </w:rPr>
        <w:t>e copie des documents</w:t>
      </w:r>
      <w:r>
        <w:rPr>
          <w:rFonts w:ascii="Times New Roman" w:hAnsi="Times New Roman" w:cs="Times New Roman"/>
          <w:sz w:val="24"/>
          <w:szCs w:val="24"/>
        </w:rPr>
        <w:t xml:space="preserve"> ; </w:t>
      </w:r>
    </w:p>
    <w:p w:rsidR="00CD113A" w:rsidRDefault="00CD113A" w:rsidP="00CD113A">
      <w:pPr>
        <w:pStyle w:val="Sansinterligne"/>
        <w:jc w:val="both"/>
        <w:rPr>
          <w:rFonts w:ascii="Times New Roman" w:hAnsi="Times New Roman" w:cs="Times New Roman"/>
          <w:sz w:val="24"/>
          <w:szCs w:val="24"/>
        </w:rPr>
      </w:pPr>
    </w:p>
    <w:p w:rsidR="00CD113A" w:rsidRDefault="00CD113A" w:rsidP="00CD113A">
      <w:pPr>
        <w:pStyle w:val="Sansinterligne"/>
        <w:jc w:val="both"/>
        <w:rPr>
          <w:rFonts w:ascii="Times New Roman" w:hAnsi="Times New Roman" w:cs="Times New Roman"/>
          <w:b/>
          <w:sz w:val="24"/>
          <w:szCs w:val="24"/>
        </w:rPr>
      </w:pPr>
      <w:r w:rsidRPr="00CD113A">
        <w:rPr>
          <w:rFonts w:ascii="Times New Roman" w:hAnsi="Times New Roman" w:cs="Times New Roman"/>
          <w:b/>
          <w:sz w:val="24"/>
          <w:szCs w:val="24"/>
        </w:rPr>
        <w:t>2.2 Engagements du donateur</w:t>
      </w:r>
    </w:p>
    <w:p w:rsidR="00CD113A" w:rsidRDefault="00CD113A" w:rsidP="00CD113A">
      <w:pPr>
        <w:pStyle w:val="Sansinterligne"/>
        <w:jc w:val="both"/>
        <w:rPr>
          <w:rFonts w:ascii="Times New Roman" w:hAnsi="Times New Roman" w:cs="Times New Roman"/>
          <w:b/>
          <w:sz w:val="24"/>
          <w:szCs w:val="24"/>
        </w:rPr>
      </w:pPr>
    </w:p>
    <w:p w:rsidR="00CD113A" w:rsidRDefault="00954C53" w:rsidP="00CD113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donateur s’engage : </w:t>
      </w:r>
    </w:p>
    <w:p w:rsidR="00954C53" w:rsidRDefault="00954C53" w:rsidP="00954C53">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assurer u</w:t>
      </w:r>
      <w:r w:rsidR="00B2324C">
        <w:rPr>
          <w:rFonts w:ascii="Times New Roman" w:hAnsi="Times New Roman" w:cs="Times New Roman"/>
          <w:sz w:val="24"/>
          <w:szCs w:val="24"/>
        </w:rPr>
        <w:t>ne utilisation paisible des documents</w:t>
      </w:r>
      <w:r>
        <w:rPr>
          <w:rFonts w:ascii="Times New Roman" w:hAnsi="Times New Roman" w:cs="Times New Roman"/>
          <w:sz w:val="24"/>
          <w:szCs w:val="24"/>
        </w:rPr>
        <w:t> ;</w:t>
      </w:r>
    </w:p>
    <w:p w:rsidR="00954C53" w:rsidRDefault="00954C53" w:rsidP="00954C53">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A céder ses droits</w:t>
      </w:r>
      <w:r w:rsidR="00265D11">
        <w:rPr>
          <w:rFonts w:ascii="Times New Roman" w:hAnsi="Times New Roman" w:cs="Times New Roman"/>
          <w:sz w:val="24"/>
          <w:szCs w:val="24"/>
        </w:rPr>
        <w:t xml:space="preserve"> patrimoniaux</w:t>
      </w:r>
      <w:r w:rsidR="00B2324C">
        <w:rPr>
          <w:rFonts w:ascii="Times New Roman" w:hAnsi="Times New Roman" w:cs="Times New Roman"/>
          <w:sz w:val="24"/>
          <w:szCs w:val="24"/>
        </w:rPr>
        <w:t xml:space="preserve"> sur les documents</w:t>
      </w:r>
      <w:r>
        <w:rPr>
          <w:rFonts w:ascii="Times New Roman" w:hAnsi="Times New Roman" w:cs="Times New Roman"/>
          <w:sz w:val="24"/>
          <w:szCs w:val="24"/>
        </w:rPr>
        <w:t xml:space="preserve"> au donataire ; en présence d’ayant-droits, ces derniers doivent se faire connaitre auprès des Archives départementales pour examen de leurs droits ;</w:t>
      </w:r>
    </w:p>
    <w:p w:rsidR="00954C53" w:rsidRPr="00B57B32" w:rsidRDefault="00D43649" w:rsidP="00954C53">
      <w:pPr>
        <w:pStyle w:val="Sansinterligne"/>
        <w:numPr>
          <w:ilvl w:val="0"/>
          <w:numId w:val="1"/>
        </w:numPr>
        <w:jc w:val="both"/>
        <w:rPr>
          <w:rFonts w:ascii="Times New Roman" w:hAnsi="Times New Roman" w:cs="Times New Roman"/>
          <w:i/>
          <w:sz w:val="24"/>
          <w:szCs w:val="24"/>
        </w:rPr>
      </w:pPr>
      <w:r w:rsidRPr="00B57B32">
        <w:rPr>
          <w:rFonts w:ascii="Times New Roman" w:hAnsi="Times New Roman" w:cs="Times New Roman"/>
          <w:i/>
          <w:sz w:val="24"/>
          <w:szCs w:val="24"/>
        </w:rPr>
        <w:t>A autoriser le donataire à communiquer en ligne sur le site internet du Dép</w:t>
      </w:r>
      <w:r w:rsidR="00B2324C" w:rsidRPr="00B57B32">
        <w:rPr>
          <w:rFonts w:ascii="Times New Roman" w:hAnsi="Times New Roman" w:cs="Times New Roman"/>
          <w:i/>
          <w:sz w:val="24"/>
          <w:szCs w:val="24"/>
        </w:rPr>
        <w:t>artement tout ou partie des documents</w:t>
      </w:r>
      <w:r w:rsidRPr="00B57B32">
        <w:rPr>
          <w:rFonts w:ascii="Times New Roman" w:hAnsi="Times New Roman" w:cs="Times New Roman"/>
          <w:i/>
          <w:sz w:val="24"/>
          <w:szCs w:val="24"/>
        </w:rPr>
        <w:t xml:space="preserve"> qui aurait été numérisé, sous réserve du respect des droits issus du Code de la Propriét</w:t>
      </w:r>
      <w:r w:rsidR="002A672C" w:rsidRPr="00B57B32">
        <w:rPr>
          <w:rFonts w:ascii="Times New Roman" w:hAnsi="Times New Roman" w:cs="Times New Roman"/>
          <w:i/>
          <w:sz w:val="24"/>
          <w:szCs w:val="24"/>
        </w:rPr>
        <w:t xml:space="preserve">é Intellectuelle en la matière, ainsi que ceux présentés au sein du règlement général sur les données personnelles (RGPD). </w:t>
      </w:r>
    </w:p>
    <w:p w:rsidR="0010490A" w:rsidRDefault="0010490A" w:rsidP="0010490A">
      <w:pPr>
        <w:pStyle w:val="Sansinterligne"/>
        <w:jc w:val="both"/>
        <w:rPr>
          <w:rFonts w:ascii="Times New Roman" w:hAnsi="Times New Roman" w:cs="Times New Roman"/>
          <w:sz w:val="24"/>
          <w:szCs w:val="24"/>
        </w:rPr>
      </w:pPr>
    </w:p>
    <w:p w:rsidR="0010490A" w:rsidRPr="00B57B32" w:rsidRDefault="0010490A" w:rsidP="0010490A">
      <w:pPr>
        <w:pStyle w:val="Sansinterligne"/>
        <w:jc w:val="both"/>
        <w:rPr>
          <w:rFonts w:ascii="Times New Roman" w:hAnsi="Times New Roman" w:cs="Times New Roman"/>
          <w:i/>
          <w:sz w:val="24"/>
          <w:szCs w:val="24"/>
        </w:rPr>
      </w:pPr>
      <w:r w:rsidRPr="00B57B32">
        <w:rPr>
          <w:rFonts w:ascii="Times New Roman" w:hAnsi="Times New Roman" w:cs="Times New Roman"/>
          <w:i/>
          <w:sz w:val="24"/>
          <w:szCs w:val="24"/>
        </w:rPr>
        <w:t>Le donateur peut égalemen</w:t>
      </w:r>
      <w:r w:rsidR="00B2324C" w:rsidRPr="00B57B32">
        <w:rPr>
          <w:rFonts w:ascii="Times New Roman" w:hAnsi="Times New Roman" w:cs="Times New Roman"/>
          <w:i/>
          <w:sz w:val="24"/>
          <w:szCs w:val="24"/>
        </w:rPr>
        <w:t>t s’opposer au transfert de</w:t>
      </w:r>
      <w:r w:rsidRPr="00B57B32">
        <w:rPr>
          <w:rFonts w:ascii="Times New Roman" w:hAnsi="Times New Roman" w:cs="Times New Roman"/>
          <w:i/>
          <w:sz w:val="24"/>
          <w:szCs w:val="24"/>
        </w:rPr>
        <w:t>s</w:t>
      </w:r>
      <w:r w:rsidR="00B2324C" w:rsidRPr="00B57B32">
        <w:rPr>
          <w:rFonts w:ascii="Times New Roman" w:hAnsi="Times New Roman" w:cs="Times New Roman"/>
          <w:i/>
          <w:sz w:val="24"/>
          <w:szCs w:val="24"/>
        </w:rPr>
        <w:t xml:space="preserve"> documents</w:t>
      </w:r>
      <w:r w:rsidRPr="00B57B32">
        <w:rPr>
          <w:rFonts w:ascii="Times New Roman" w:hAnsi="Times New Roman" w:cs="Times New Roman"/>
          <w:i/>
          <w:sz w:val="24"/>
          <w:szCs w:val="24"/>
        </w:rPr>
        <w:t xml:space="preserve"> vers une autre personne publique</w:t>
      </w:r>
      <w:r w:rsidR="005567C4" w:rsidRPr="00B57B32">
        <w:rPr>
          <w:rFonts w:ascii="Times New Roman" w:hAnsi="Times New Roman" w:cs="Times New Roman"/>
          <w:i/>
          <w:sz w:val="24"/>
          <w:szCs w:val="24"/>
        </w:rPr>
        <w:t xml:space="preserve"> dès lors que ce refus est constaté par écrit dans l’acte de donation, et ce en vertu de l’article L125-1 du code du patrimoine. </w:t>
      </w:r>
    </w:p>
    <w:p w:rsidR="00D722DE" w:rsidRDefault="00D722DE" w:rsidP="007A1ACC">
      <w:pPr>
        <w:pStyle w:val="Sansinterligne"/>
        <w:jc w:val="both"/>
        <w:rPr>
          <w:rFonts w:ascii="Times New Roman" w:hAnsi="Times New Roman" w:cs="Times New Roman"/>
          <w:b/>
          <w:sz w:val="24"/>
          <w:szCs w:val="24"/>
        </w:rPr>
      </w:pPr>
    </w:p>
    <w:p w:rsidR="00777E65" w:rsidRDefault="008E549B" w:rsidP="007A1ACC">
      <w:pPr>
        <w:pStyle w:val="Sansinterligne"/>
        <w:jc w:val="both"/>
        <w:rPr>
          <w:rFonts w:ascii="Times New Roman" w:hAnsi="Times New Roman" w:cs="Times New Roman"/>
          <w:b/>
          <w:sz w:val="24"/>
          <w:szCs w:val="24"/>
        </w:rPr>
      </w:pPr>
      <w:r>
        <w:rPr>
          <w:rFonts w:ascii="Times New Roman" w:hAnsi="Times New Roman" w:cs="Times New Roman"/>
          <w:b/>
          <w:sz w:val="24"/>
          <w:szCs w:val="24"/>
        </w:rPr>
        <w:t>Article 3 : Remise des documents</w:t>
      </w:r>
      <w:r w:rsidR="00777E65" w:rsidRPr="00777E65">
        <w:rPr>
          <w:rFonts w:ascii="Times New Roman" w:hAnsi="Times New Roman" w:cs="Times New Roman"/>
          <w:b/>
          <w:sz w:val="24"/>
          <w:szCs w:val="24"/>
        </w:rPr>
        <w:t xml:space="preserve"> à titre gratuit </w:t>
      </w:r>
    </w:p>
    <w:p w:rsidR="00777E65" w:rsidRDefault="00777E65" w:rsidP="007A1ACC">
      <w:pPr>
        <w:pStyle w:val="Sansinterligne"/>
        <w:jc w:val="both"/>
        <w:rPr>
          <w:rFonts w:ascii="Times New Roman" w:hAnsi="Times New Roman" w:cs="Times New Roman"/>
          <w:b/>
          <w:sz w:val="24"/>
          <w:szCs w:val="24"/>
        </w:rPr>
      </w:pPr>
    </w:p>
    <w:p w:rsidR="00954C53" w:rsidRDefault="00954C53"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donateur déclare céder aux Archives départementales </w:t>
      </w:r>
      <w:r w:rsidR="008250C9">
        <w:rPr>
          <w:rFonts w:ascii="Times New Roman" w:hAnsi="Times New Roman" w:cs="Times New Roman"/>
          <w:sz w:val="24"/>
          <w:szCs w:val="24"/>
        </w:rPr>
        <w:t>l</w:t>
      </w:r>
      <w:r w:rsidR="00B2324C">
        <w:rPr>
          <w:rFonts w:ascii="Times New Roman" w:hAnsi="Times New Roman" w:cs="Times New Roman"/>
          <w:sz w:val="24"/>
          <w:szCs w:val="24"/>
        </w:rPr>
        <w:t>e</w:t>
      </w:r>
      <w:r>
        <w:rPr>
          <w:rFonts w:ascii="Times New Roman" w:hAnsi="Times New Roman" w:cs="Times New Roman"/>
          <w:sz w:val="24"/>
          <w:szCs w:val="24"/>
        </w:rPr>
        <w:t>s</w:t>
      </w:r>
      <w:r w:rsidR="00B2324C">
        <w:rPr>
          <w:rFonts w:ascii="Times New Roman" w:hAnsi="Times New Roman" w:cs="Times New Roman"/>
          <w:sz w:val="24"/>
          <w:szCs w:val="24"/>
        </w:rPr>
        <w:t xml:space="preserve"> documents</w:t>
      </w:r>
      <w:r>
        <w:rPr>
          <w:rFonts w:ascii="Times New Roman" w:hAnsi="Times New Roman" w:cs="Times New Roman"/>
          <w:sz w:val="24"/>
          <w:szCs w:val="24"/>
        </w:rPr>
        <w:t xml:space="preserve"> dont il fait la donation et ce à titre gratuit. </w:t>
      </w:r>
    </w:p>
    <w:p w:rsidR="00954C53" w:rsidRPr="00954C53" w:rsidRDefault="00954C53" w:rsidP="007A1ACC">
      <w:pPr>
        <w:pStyle w:val="Sansinterligne"/>
        <w:jc w:val="both"/>
        <w:rPr>
          <w:rFonts w:ascii="Times New Roman" w:hAnsi="Times New Roman" w:cs="Times New Roman"/>
          <w:sz w:val="24"/>
          <w:szCs w:val="24"/>
        </w:rPr>
      </w:pPr>
    </w:p>
    <w:p w:rsidR="00777E65" w:rsidRDefault="00777E65" w:rsidP="007A1ACC">
      <w:pPr>
        <w:pStyle w:val="Sansinterligne"/>
        <w:jc w:val="both"/>
        <w:rPr>
          <w:rFonts w:ascii="Times New Roman" w:hAnsi="Times New Roman" w:cs="Times New Roman"/>
          <w:b/>
          <w:sz w:val="24"/>
          <w:szCs w:val="24"/>
        </w:rPr>
      </w:pPr>
      <w:r w:rsidRPr="00777E65">
        <w:rPr>
          <w:rFonts w:ascii="Times New Roman" w:hAnsi="Times New Roman" w:cs="Times New Roman"/>
          <w:b/>
          <w:sz w:val="24"/>
          <w:szCs w:val="24"/>
        </w:rPr>
        <w:t xml:space="preserve">Article </w:t>
      </w:r>
      <w:r w:rsidR="008E549B">
        <w:rPr>
          <w:rFonts w:ascii="Times New Roman" w:hAnsi="Times New Roman" w:cs="Times New Roman"/>
          <w:b/>
          <w:sz w:val="24"/>
          <w:szCs w:val="24"/>
        </w:rPr>
        <w:t>4 : Modalités de remise des documents</w:t>
      </w:r>
    </w:p>
    <w:p w:rsidR="007A081A" w:rsidRDefault="007A081A" w:rsidP="007A1ACC">
      <w:pPr>
        <w:pStyle w:val="Sansinterligne"/>
        <w:jc w:val="both"/>
        <w:rPr>
          <w:rFonts w:ascii="Times New Roman" w:hAnsi="Times New Roman" w:cs="Times New Roman"/>
          <w:b/>
          <w:sz w:val="24"/>
          <w:szCs w:val="24"/>
        </w:rPr>
      </w:pPr>
    </w:p>
    <w:p w:rsidR="007A081A" w:rsidRPr="007A081A" w:rsidRDefault="00B2324C"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La remise effective des documents</w:t>
      </w:r>
      <w:r w:rsidR="007A081A">
        <w:rPr>
          <w:rFonts w:ascii="Times New Roman" w:hAnsi="Times New Roman" w:cs="Times New Roman"/>
          <w:sz w:val="24"/>
          <w:szCs w:val="24"/>
        </w:rPr>
        <w:t xml:space="preserve"> se fera en main propre au sein du bâtiment des Archives départementales situé au 2, avenue de </w:t>
      </w:r>
      <w:proofErr w:type="spellStart"/>
      <w:r w:rsidR="007A081A">
        <w:rPr>
          <w:rFonts w:ascii="Times New Roman" w:hAnsi="Times New Roman" w:cs="Times New Roman"/>
          <w:sz w:val="24"/>
          <w:szCs w:val="24"/>
        </w:rPr>
        <w:t>Lunca</w:t>
      </w:r>
      <w:proofErr w:type="spellEnd"/>
      <w:r w:rsidR="007A081A">
        <w:rPr>
          <w:rFonts w:ascii="Times New Roman" w:hAnsi="Times New Roman" w:cs="Times New Roman"/>
          <w:sz w:val="24"/>
          <w:szCs w:val="24"/>
        </w:rPr>
        <w:t xml:space="preserve"> 78180 Montigny-le-Bretonneux/par voie postale avec accusé de réception</w:t>
      </w:r>
      <w:r w:rsidR="00B224DA">
        <w:rPr>
          <w:rFonts w:ascii="Times New Roman" w:hAnsi="Times New Roman" w:cs="Times New Roman"/>
          <w:sz w:val="24"/>
          <w:szCs w:val="24"/>
        </w:rPr>
        <w:t xml:space="preserve">, après échange entre les parties d’une lettre d’intention de don de la part du donateur, une lettre d’acceptation de la part du donataire et la signature de la présente convention. </w:t>
      </w:r>
    </w:p>
    <w:p w:rsidR="00787573" w:rsidRDefault="00787573" w:rsidP="007A1ACC">
      <w:pPr>
        <w:pStyle w:val="Sansinterligne"/>
        <w:jc w:val="both"/>
        <w:rPr>
          <w:rFonts w:ascii="Times New Roman" w:hAnsi="Times New Roman" w:cs="Times New Roman"/>
          <w:sz w:val="24"/>
          <w:szCs w:val="24"/>
        </w:rPr>
      </w:pPr>
    </w:p>
    <w:p w:rsidR="00787573" w:rsidRDefault="00787573" w:rsidP="007A1ACC">
      <w:pPr>
        <w:pStyle w:val="Sansinterligne"/>
        <w:jc w:val="both"/>
        <w:rPr>
          <w:rFonts w:ascii="Times New Roman" w:hAnsi="Times New Roman" w:cs="Times New Roman"/>
          <w:b/>
          <w:sz w:val="24"/>
          <w:szCs w:val="24"/>
        </w:rPr>
      </w:pPr>
      <w:r w:rsidRPr="00787573">
        <w:rPr>
          <w:rFonts w:ascii="Times New Roman" w:hAnsi="Times New Roman" w:cs="Times New Roman"/>
          <w:b/>
          <w:sz w:val="24"/>
          <w:szCs w:val="24"/>
        </w:rPr>
        <w:t xml:space="preserve">Article 5 : Cession des droits d’auteur </w:t>
      </w:r>
      <w:r w:rsidR="00245F5B">
        <w:rPr>
          <w:rFonts w:ascii="Times New Roman" w:hAnsi="Times New Roman" w:cs="Times New Roman"/>
          <w:b/>
          <w:sz w:val="24"/>
          <w:szCs w:val="24"/>
        </w:rPr>
        <w:t xml:space="preserve">– Droit à l’image </w:t>
      </w:r>
    </w:p>
    <w:p w:rsidR="00245F5B" w:rsidRDefault="00245F5B" w:rsidP="007A1ACC">
      <w:pPr>
        <w:pStyle w:val="Sansinterligne"/>
        <w:jc w:val="both"/>
        <w:rPr>
          <w:rFonts w:ascii="Times New Roman" w:hAnsi="Times New Roman" w:cs="Times New Roman"/>
          <w:b/>
          <w:sz w:val="24"/>
          <w:szCs w:val="24"/>
        </w:rPr>
      </w:pPr>
    </w:p>
    <w:p w:rsidR="00245F5B" w:rsidRDefault="00245F5B" w:rsidP="007A1ACC">
      <w:pPr>
        <w:pStyle w:val="Sansinterligne"/>
        <w:jc w:val="both"/>
        <w:rPr>
          <w:rFonts w:ascii="Times New Roman" w:hAnsi="Times New Roman" w:cs="Times New Roman"/>
          <w:b/>
          <w:sz w:val="24"/>
          <w:szCs w:val="24"/>
        </w:rPr>
      </w:pPr>
      <w:r>
        <w:rPr>
          <w:rFonts w:ascii="Times New Roman" w:hAnsi="Times New Roman" w:cs="Times New Roman"/>
          <w:b/>
          <w:sz w:val="24"/>
          <w:szCs w:val="24"/>
        </w:rPr>
        <w:t xml:space="preserve">5.1 Cession des droits d’auteur </w:t>
      </w:r>
    </w:p>
    <w:p w:rsidR="00FC7010" w:rsidRDefault="00FC7010" w:rsidP="007A1ACC">
      <w:pPr>
        <w:pStyle w:val="Sansinterligne"/>
        <w:jc w:val="both"/>
        <w:rPr>
          <w:rFonts w:ascii="Times New Roman" w:hAnsi="Times New Roman" w:cs="Times New Roman"/>
          <w:b/>
          <w:sz w:val="24"/>
          <w:szCs w:val="24"/>
        </w:rPr>
      </w:pPr>
    </w:p>
    <w:p w:rsidR="00FC7010" w:rsidRDefault="00FC7010"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Le donateur cède gracieusement aux Archives départementales les droits suivants relatif</w:t>
      </w:r>
      <w:r w:rsidR="00B2324C">
        <w:rPr>
          <w:rFonts w:ascii="Times New Roman" w:hAnsi="Times New Roman" w:cs="Times New Roman"/>
          <w:sz w:val="24"/>
          <w:szCs w:val="24"/>
        </w:rPr>
        <w:t>s aux documents</w:t>
      </w:r>
      <w:r>
        <w:rPr>
          <w:rFonts w:ascii="Times New Roman" w:hAnsi="Times New Roman" w:cs="Times New Roman"/>
          <w:sz w:val="24"/>
          <w:szCs w:val="24"/>
        </w:rPr>
        <w:t>, y compris</w:t>
      </w:r>
      <w:r w:rsidR="007C16FA">
        <w:rPr>
          <w:rFonts w:ascii="Times New Roman" w:hAnsi="Times New Roman" w:cs="Times New Roman"/>
          <w:sz w:val="24"/>
          <w:szCs w:val="24"/>
        </w:rPr>
        <w:t>,</w:t>
      </w:r>
      <w:r>
        <w:rPr>
          <w:rFonts w:ascii="Times New Roman" w:hAnsi="Times New Roman" w:cs="Times New Roman"/>
          <w:sz w:val="24"/>
          <w:szCs w:val="24"/>
        </w:rPr>
        <w:t xml:space="preserve"> le cas échéant</w:t>
      </w:r>
      <w:r w:rsidR="007C16FA">
        <w:rPr>
          <w:rFonts w:ascii="Times New Roman" w:hAnsi="Times New Roman" w:cs="Times New Roman"/>
          <w:sz w:val="24"/>
          <w:szCs w:val="24"/>
        </w:rPr>
        <w:t>,</w:t>
      </w:r>
      <w:r>
        <w:rPr>
          <w:rFonts w:ascii="Times New Roman" w:hAnsi="Times New Roman" w:cs="Times New Roman"/>
          <w:sz w:val="24"/>
          <w:szCs w:val="24"/>
        </w:rPr>
        <w:t xml:space="preserve"> les droits d’exploitation qui lui sont accordés par le Code de la Propriété Intellectuelle, à savoir : </w:t>
      </w:r>
    </w:p>
    <w:p w:rsidR="00FC7010" w:rsidRDefault="00FC7010" w:rsidP="00FC701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Le droit de reproduire ou de faire reproduire, en tout ou partie, sur tous supports magnétiques ou optiques et sur tous supports électroniques</w:t>
      </w:r>
      <w:r w:rsidR="00B2324C">
        <w:rPr>
          <w:rFonts w:ascii="Times New Roman" w:hAnsi="Times New Roman" w:cs="Times New Roman"/>
          <w:sz w:val="24"/>
          <w:szCs w:val="24"/>
        </w:rPr>
        <w:t xml:space="preserve"> actuels, les documents</w:t>
      </w:r>
      <w:r>
        <w:rPr>
          <w:rFonts w:ascii="Times New Roman" w:hAnsi="Times New Roman" w:cs="Times New Roman"/>
          <w:sz w:val="24"/>
          <w:szCs w:val="24"/>
        </w:rPr>
        <w:t xml:space="preserve"> et d’en faire établir tout double, copie, sur tous formats et par tous procédés, notamment numériques, aux fins de conservation des documents et d’exercice notamment du droit de représentation et de communication au public </w:t>
      </w:r>
    </w:p>
    <w:p w:rsidR="00FC7010" w:rsidRDefault="00FC7010" w:rsidP="00FC701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Le droit d’accorder à des tiers l’autorisation d’exploitation (reproduction et représentation) des documents, sous réserves de l’application des dispositions de l’article 7 de la présente convention</w:t>
      </w:r>
    </w:p>
    <w:p w:rsidR="00FC7010" w:rsidRDefault="00FC7010" w:rsidP="00FC701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Le droit d’utiliser des extraits des documents sous toutes formes et sur tout support, pour les besoins de communication des Archives</w:t>
      </w:r>
    </w:p>
    <w:p w:rsidR="00FC7010" w:rsidRDefault="00FC7010" w:rsidP="00FC7010">
      <w:pPr>
        <w:pStyle w:val="Sansinterligne"/>
        <w:jc w:val="both"/>
        <w:rPr>
          <w:rFonts w:ascii="Times New Roman" w:hAnsi="Times New Roman" w:cs="Times New Roman"/>
          <w:sz w:val="24"/>
          <w:szCs w:val="24"/>
        </w:rPr>
      </w:pPr>
    </w:p>
    <w:p w:rsidR="00FC7010" w:rsidRDefault="00A5197A" w:rsidP="00FC7010">
      <w:pPr>
        <w:pStyle w:val="Sansinterligne"/>
        <w:jc w:val="both"/>
        <w:rPr>
          <w:rFonts w:ascii="Times New Roman" w:hAnsi="Times New Roman" w:cs="Times New Roman"/>
          <w:sz w:val="24"/>
          <w:szCs w:val="24"/>
        </w:rPr>
      </w:pPr>
      <w:r>
        <w:rPr>
          <w:rFonts w:ascii="Times New Roman" w:hAnsi="Times New Roman" w:cs="Times New Roman"/>
          <w:sz w:val="24"/>
          <w:szCs w:val="24"/>
        </w:rPr>
        <w:t>La durée de la cession des droits d’auteur couvre la durée légale de protection des œuvres, soit soixante-dix années à compter du décès de l’auteur (article L123-1 du Code de Propriété Intellectuelle</w:t>
      </w:r>
      <w:r w:rsidR="00D26DC6">
        <w:rPr>
          <w:rFonts w:ascii="Times New Roman" w:hAnsi="Times New Roman" w:cs="Times New Roman"/>
          <w:sz w:val="24"/>
          <w:szCs w:val="24"/>
        </w:rPr>
        <w:t xml:space="preserve"> </w:t>
      </w:r>
      <w:r w:rsidR="00D26DC6" w:rsidRPr="00D26DC6">
        <w:rPr>
          <w:rFonts w:ascii="Times New Roman" w:hAnsi="Times New Roman" w:cs="Times New Roman"/>
          <w:sz w:val="24"/>
          <w:szCs w:val="24"/>
        </w:rPr>
        <w:sym w:font="Wingdings" w:char="F0E0"/>
      </w:r>
      <w:r w:rsidR="00D26DC6">
        <w:rPr>
          <w:rFonts w:ascii="Times New Roman" w:hAnsi="Times New Roman" w:cs="Times New Roman"/>
          <w:sz w:val="24"/>
          <w:szCs w:val="24"/>
        </w:rPr>
        <w:t xml:space="preserve"> modifiable selon le type d’œuvre concerné par le don</w:t>
      </w:r>
      <w:r>
        <w:rPr>
          <w:rFonts w:ascii="Times New Roman" w:hAnsi="Times New Roman" w:cs="Times New Roman"/>
          <w:sz w:val="24"/>
          <w:szCs w:val="24"/>
        </w:rPr>
        <w:t xml:space="preserve">). </w:t>
      </w:r>
    </w:p>
    <w:p w:rsidR="00A5197A" w:rsidRDefault="00A5197A" w:rsidP="00FC7010">
      <w:pPr>
        <w:pStyle w:val="Sansinterligne"/>
        <w:jc w:val="both"/>
        <w:rPr>
          <w:rFonts w:ascii="Times New Roman" w:hAnsi="Times New Roman" w:cs="Times New Roman"/>
          <w:sz w:val="24"/>
          <w:szCs w:val="24"/>
        </w:rPr>
      </w:pPr>
    </w:p>
    <w:p w:rsidR="00787573" w:rsidRDefault="00A70951"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Si le dona</w:t>
      </w:r>
      <w:r w:rsidR="00B2324C">
        <w:rPr>
          <w:rFonts w:ascii="Times New Roman" w:hAnsi="Times New Roman" w:cs="Times New Roman"/>
          <w:sz w:val="24"/>
          <w:szCs w:val="24"/>
        </w:rPr>
        <w:t>teur n’est pas l’auteur des documents</w:t>
      </w:r>
      <w:r>
        <w:rPr>
          <w:rFonts w:ascii="Times New Roman" w:hAnsi="Times New Roman" w:cs="Times New Roman"/>
          <w:sz w:val="24"/>
          <w:szCs w:val="24"/>
        </w:rPr>
        <w:t xml:space="preserve">, les droits patrimoniaux ne pourront être cédés aux Archives départementales sous les seules conditions d’un accord de l’auteur initial ou de ses ayant-droits. </w:t>
      </w:r>
    </w:p>
    <w:p w:rsidR="00B57B32" w:rsidRDefault="00B57B32" w:rsidP="007A1ACC">
      <w:pPr>
        <w:pStyle w:val="Sansinterligne"/>
        <w:jc w:val="both"/>
        <w:rPr>
          <w:rFonts w:ascii="Times New Roman" w:hAnsi="Times New Roman" w:cs="Times New Roman"/>
          <w:sz w:val="24"/>
          <w:szCs w:val="24"/>
        </w:rPr>
      </w:pPr>
    </w:p>
    <w:p w:rsidR="003B3C12" w:rsidRPr="00B57B32" w:rsidRDefault="003B3C12" w:rsidP="007A1ACC">
      <w:pPr>
        <w:pStyle w:val="Sansinterligne"/>
        <w:jc w:val="both"/>
        <w:rPr>
          <w:rFonts w:ascii="Times New Roman" w:hAnsi="Times New Roman" w:cs="Times New Roman"/>
          <w:i/>
          <w:sz w:val="24"/>
          <w:szCs w:val="24"/>
        </w:rPr>
      </w:pPr>
      <w:r w:rsidRPr="00B57B32">
        <w:rPr>
          <w:rFonts w:ascii="Times New Roman" w:hAnsi="Times New Roman" w:cs="Times New Roman"/>
          <w:i/>
          <w:sz w:val="24"/>
          <w:szCs w:val="24"/>
        </w:rPr>
        <w:t>En présence de droits relevant d’un journaliste salarié ou d’un agent public, la cession ne pourra s’effectuer qu’aprè</w:t>
      </w:r>
      <w:r w:rsidR="007737D9" w:rsidRPr="00B57B32">
        <w:rPr>
          <w:rFonts w:ascii="Times New Roman" w:hAnsi="Times New Roman" w:cs="Times New Roman"/>
          <w:i/>
          <w:sz w:val="24"/>
          <w:szCs w:val="24"/>
        </w:rPr>
        <w:t xml:space="preserve">s accord de la personne titulaire des droits </w:t>
      </w:r>
      <w:r w:rsidRPr="00B57B32">
        <w:rPr>
          <w:rFonts w:ascii="Times New Roman" w:hAnsi="Times New Roman" w:cs="Times New Roman"/>
          <w:i/>
          <w:sz w:val="24"/>
          <w:szCs w:val="24"/>
        </w:rPr>
        <w:t>(</w:t>
      </w:r>
      <w:r w:rsidR="007737D9" w:rsidRPr="00B57B32">
        <w:rPr>
          <w:rFonts w:ascii="Times New Roman" w:hAnsi="Times New Roman" w:cs="Times New Roman"/>
          <w:i/>
          <w:sz w:val="24"/>
          <w:szCs w:val="24"/>
        </w:rPr>
        <w:t>personne physique ou morale à l’initiative de l’œuvre collective</w:t>
      </w:r>
      <w:r w:rsidR="004418CF" w:rsidRPr="00B57B32">
        <w:rPr>
          <w:rFonts w:ascii="Times New Roman" w:hAnsi="Times New Roman" w:cs="Times New Roman"/>
          <w:i/>
          <w:sz w:val="24"/>
          <w:szCs w:val="24"/>
        </w:rPr>
        <w:t>/auteur pour leur partie isolée</w:t>
      </w:r>
      <w:r w:rsidR="007737D9" w:rsidRPr="00B57B32">
        <w:rPr>
          <w:rFonts w:ascii="Times New Roman" w:hAnsi="Times New Roman" w:cs="Times New Roman"/>
          <w:i/>
          <w:sz w:val="24"/>
          <w:szCs w:val="24"/>
        </w:rPr>
        <w:t xml:space="preserve"> </w:t>
      </w:r>
      <w:r w:rsidRPr="00B57B32">
        <w:rPr>
          <w:rFonts w:ascii="Times New Roman" w:hAnsi="Times New Roman" w:cs="Times New Roman"/>
          <w:i/>
          <w:sz w:val="24"/>
          <w:szCs w:val="24"/>
        </w:rPr>
        <w:t>ou personne publique)</w:t>
      </w:r>
    </w:p>
    <w:p w:rsidR="00245F5B" w:rsidRPr="00B57B32" w:rsidRDefault="00245F5B" w:rsidP="007A1ACC">
      <w:pPr>
        <w:pStyle w:val="Sansinterligne"/>
        <w:jc w:val="both"/>
        <w:rPr>
          <w:rFonts w:ascii="Times New Roman" w:hAnsi="Times New Roman" w:cs="Times New Roman"/>
          <w:i/>
          <w:sz w:val="24"/>
          <w:szCs w:val="24"/>
        </w:rPr>
      </w:pPr>
    </w:p>
    <w:p w:rsidR="00245F5B" w:rsidRDefault="00245F5B" w:rsidP="007A1ACC">
      <w:pPr>
        <w:pStyle w:val="Sansinterligne"/>
        <w:jc w:val="both"/>
        <w:rPr>
          <w:rFonts w:ascii="Times New Roman" w:hAnsi="Times New Roman" w:cs="Times New Roman"/>
          <w:b/>
          <w:sz w:val="24"/>
          <w:szCs w:val="24"/>
        </w:rPr>
      </w:pPr>
      <w:r>
        <w:rPr>
          <w:rFonts w:ascii="Times New Roman" w:hAnsi="Times New Roman" w:cs="Times New Roman"/>
          <w:b/>
          <w:sz w:val="24"/>
          <w:szCs w:val="24"/>
        </w:rPr>
        <w:t xml:space="preserve">5.2 Droit à l’image </w:t>
      </w:r>
    </w:p>
    <w:p w:rsidR="00245F5B" w:rsidRDefault="00245F5B" w:rsidP="007A1ACC">
      <w:pPr>
        <w:pStyle w:val="Sansinterligne"/>
        <w:jc w:val="both"/>
        <w:rPr>
          <w:rFonts w:ascii="Times New Roman" w:hAnsi="Times New Roman" w:cs="Times New Roman"/>
          <w:b/>
          <w:sz w:val="24"/>
          <w:szCs w:val="24"/>
        </w:rPr>
      </w:pPr>
    </w:p>
    <w:p w:rsidR="00245F5B" w:rsidRDefault="00567156"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donateur ainsi que les Archives départementales s’engagent mutuellement à faire respecter le droit à l’image des personnes ou des biens en vertu de l’article 9 du code civil. </w:t>
      </w:r>
    </w:p>
    <w:p w:rsidR="00567156" w:rsidRDefault="00567156" w:rsidP="007A1ACC">
      <w:pPr>
        <w:pStyle w:val="Sansinterligne"/>
        <w:jc w:val="both"/>
        <w:rPr>
          <w:rFonts w:ascii="Times New Roman" w:hAnsi="Times New Roman" w:cs="Times New Roman"/>
          <w:sz w:val="24"/>
          <w:szCs w:val="24"/>
        </w:rPr>
      </w:pPr>
    </w:p>
    <w:p w:rsidR="00567156" w:rsidRDefault="00567156"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Toute exploitation de documents faisant apparaître des personnes ou des biens privés leur appartenant sera soumise préalablement</w:t>
      </w:r>
      <w:r w:rsidR="00EB464A">
        <w:rPr>
          <w:rFonts w:ascii="Times New Roman" w:hAnsi="Times New Roman" w:cs="Times New Roman"/>
          <w:sz w:val="24"/>
          <w:szCs w:val="24"/>
        </w:rPr>
        <w:t xml:space="preserve"> à leur </w:t>
      </w:r>
      <w:r w:rsidR="00905FCF">
        <w:rPr>
          <w:rFonts w:ascii="Times New Roman" w:hAnsi="Times New Roman" w:cs="Times New Roman"/>
          <w:sz w:val="24"/>
          <w:szCs w:val="24"/>
        </w:rPr>
        <w:t xml:space="preserve">connaissance et leur </w:t>
      </w:r>
      <w:r w:rsidR="00EB464A">
        <w:rPr>
          <w:rFonts w:ascii="Times New Roman" w:hAnsi="Times New Roman" w:cs="Times New Roman"/>
          <w:sz w:val="24"/>
          <w:szCs w:val="24"/>
        </w:rPr>
        <w:t xml:space="preserve">accord écrit, sauf si l’utilisation des images se fait dans le cadre </w:t>
      </w:r>
      <w:r w:rsidR="00582699">
        <w:rPr>
          <w:rFonts w:ascii="Times New Roman" w:hAnsi="Times New Roman" w:cs="Times New Roman"/>
          <w:sz w:val="24"/>
          <w:szCs w:val="24"/>
        </w:rPr>
        <w:t>d’</w:t>
      </w:r>
      <w:r w:rsidR="00EB464A">
        <w:rPr>
          <w:rFonts w:ascii="Times New Roman" w:hAnsi="Times New Roman" w:cs="Times New Roman"/>
          <w:sz w:val="24"/>
          <w:szCs w:val="24"/>
        </w:rPr>
        <w:t>images d’actualité</w:t>
      </w:r>
      <w:r w:rsidR="00582699">
        <w:rPr>
          <w:rFonts w:ascii="Times New Roman" w:hAnsi="Times New Roman" w:cs="Times New Roman"/>
          <w:sz w:val="24"/>
          <w:szCs w:val="24"/>
        </w:rPr>
        <w:t xml:space="preserve"> dans un objectif d’information</w:t>
      </w:r>
      <w:r w:rsidR="00EB464A">
        <w:rPr>
          <w:rFonts w:ascii="Times New Roman" w:hAnsi="Times New Roman" w:cs="Times New Roman"/>
          <w:sz w:val="24"/>
          <w:szCs w:val="24"/>
        </w:rPr>
        <w:t xml:space="preserve">, </w:t>
      </w:r>
      <w:r w:rsidR="00582699">
        <w:rPr>
          <w:rFonts w:ascii="Times New Roman" w:hAnsi="Times New Roman" w:cs="Times New Roman"/>
          <w:sz w:val="24"/>
          <w:szCs w:val="24"/>
        </w:rPr>
        <w:lastRenderedPageBreak/>
        <w:t>d’</w:t>
      </w:r>
      <w:r w:rsidR="00EB464A">
        <w:rPr>
          <w:rFonts w:ascii="Times New Roman" w:hAnsi="Times New Roman" w:cs="Times New Roman"/>
          <w:sz w:val="24"/>
          <w:szCs w:val="24"/>
        </w:rPr>
        <w:t>images de personnalités publique dans</w:t>
      </w:r>
      <w:r w:rsidR="00AA1689">
        <w:rPr>
          <w:rFonts w:ascii="Times New Roman" w:hAnsi="Times New Roman" w:cs="Times New Roman"/>
          <w:sz w:val="24"/>
          <w:szCs w:val="24"/>
        </w:rPr>
        <w:t xml:space="preserve"> l’exercice de leur fonction ou </w:t>
      </w:r>
      <w:r w:rsidR="00582699">
        <w:rPr>
          <w:rFonts w:ascii="Times New Roman" w:hAnsi="Times New Roman" w:cs="Times New Roman"/>
          <w:sz w:val="24"/>
          <w:szCs w:val="24"/>
        </w:rPr>
        <w:t>encore d’</w:t>
      </w:r>
      <w:r w:rsidR="00EB464A">
        <w:rPr>
          <w:rFonts w:ascii="Times New Roman" w:hAnsi="Times New Roman" w:cs="Times New Roman"/>
          <w:sz w:val="24"/>
          <w:szCs w:val="24"/>
        </w:rPr>
        <w:t>images</w:t>
      </w:r>
      <w:r w:rsidR="00582699">
        <w:rPr>
          <w:rFonts w:ascii="Times New Roman" w:hAnsi="Times New Roman" w:cs="Times New Roman"/>
          <w:sz w:val="24"/>
          <w:szCs w:val="24"/>
        </w:rPr>
        <w:t xml:space="preserve"> illustrant un sujet historique</w:t>
      </w:r>
      <w:r w:rsidR="00EB464A">
        <w:rPr>
          <w:rFonts w:ascii="Times New Roman" w:hAnsi="Times New Roman" w:cs="Times New Roman"/>
          <w:sz w:val="24"/>
          <w:szCs w:val="24"/>
        </w:rPr>
        <w:t xml:space="preserve">. </w:t>
      </w:r>
    </w:p>
    <w:p w:rsidR="00C82429" w:rsidRDefault="00C82429" w:rsidP="007A1ACC">
      <w:pPr>
        <w:pStyle w:val="Sansinterligne"/>
        <w:jc w:val="both"/>
        <w:rPr>
          <w:rFonts w:ascii="Times New Roman" w:hAnsi="Times New Roman" w:cs="Times New Roman"/>
          <w:sz w:val="24"/>
          <w:szCs w:val="24"/>
        </w:rPr>
      </w:pPr>
    </w:p>
    <w:p w:rsidR="00C82429" w:rsidRDefault="00C82429"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La (les) personne(s) ayant donné leur accord pour l’utilisation de leur image peuvent en obtenir le retrait à tout moment par une demande aux services compétents des Archives départementales. En cas de refus ou de réponse non-émise dans le délai légal de deux mois (2 mois), la personne dont l’image est exploitée pourra intenter un recours contre les Archives départementales. </w:t>
      </w:r>
    </w:p>
    <w:p w:rsidR="00B57B32" w:rsidRDefault="00B57B32" w:rsidP="007A1ACC">
      <w:pPr>
        <w:pStyle w:val="Sansinterligne"/>
        <w:jc w:val="both"/>
        <w:rPr>
          <w:rFonts w:ascii="Times New Roman" w:hAnsi="Times New Roman" w:cs="Times New Roman"/>
          <w:sz w:val="24"/>
          <w:szCs w:val="24"/>
        </w:rPr>
      </w:pPr>
    </w:p>
    <w:p w:rsidR="00B57B32" w:rsidRDefault="00B57B32" w:rsidP="007A1ACC">
      <w:pPr>
        <w:pStyle w:val="Sansinterligne"/>
        <w:jc w:val="both"/>
        <w:rPr>
          <w:rFonts w:ascii="Times New Roman" w:hAnsi="Times New Roman" w:cs="Times New Roman"/>
          <w:b/>
          <w:sz w:val="24"/>
          <w:szCs w:val="24"/>
        </w:rPr>
      </w:pPr>
      <w:r w:rsidRPr="00B57B32">
        <w:rPr>
          <w:rFonts w:ascii="Times New Roman" w:hAnsi="Times New Roman" w:cs="Times New Roman"/>
          <w:b/>
          <w:sz w:val="24"/>
          <w:szCs w:val="24"/>
        </w:rPr>
        <w:t>5.3 Droit de communication et de diffusion</w:t>
      </w:r>
    </w:p>
    <w:p w:rsidR="00B57B32" w:rsidRDefault="00B57B32" w:rsidP="007A1ACC">
      <w:pPr>
        <w:pStyle w:val="Sansinterligne"/>
        <w:jc w:val="both"/>
        <w:rPr>
          <w:rFonts w:ascii="Times New Roman" w:hAnsi="Times New Roman" w:cs="Times New Roman"/>
          <w:b/>
          <w:sz w:val="24"/>
          <w:szCs w:val="24"/>
        </w:rPr>
      </w:pPr>
    </w:p>
    <w:p w:rsidR="00326589" w:rsidRPr="00326589" w:rsidRDefault="00326589" w:rsidP="00326589">
      <w:pPr>
        <w:pStyle w:val="Sansinterligne"/>
        <w:jc w:val="both"/>
        <w:rPr>
          <w:rFonts w:ascii="Times New Roman" w:hAnsi="Times New Roman" w:cs="Times New Roman"/>
          <w:sz w:val="24"/>
          <w:szCs w:val="24"/>
        </w:rPr>
      </w:pPr>
      <w:r>
        <w:rPr>
          <w:rFonts w:ascii="Times New Roman" w:hAnsi="Times New Roman" w:cs="Times New Roman"/>
          <w:sz w:val="24"/>
          <w:szCs w:val="24"/>
        </w:rPr>
        <w:t>Le donateur cède gracieusement aux Archives départementales l</w:t>
      </w:r>
      <w:r w:rsidRPr="00326589">
        <w:rPr>
          <w:rFonts w:ascii="Times New Roman" w:hAnsi="Times New Roman" w:cs="Times New Roman"/>
          <w:sz w:val="24"/>
          <w:szCs w:val="24"/>
        </w:rPr>
        <w:t>e droit de représenter et de communiquer au public, dans les conditions prévues à l’article 2 les documents, pour les utilisations suivantes :</w:t>
      </w:r>
    </w:p>
    <w:p w:rsidR="00326589" w:rsidRPr="00326589" w:rsidRDefault="00326589" w:rsidP="00326589">
      <w:pPr>
        <w:pStyle w:val="Sansinterligne"/>
        <w:numPr>
          <w:ilvl w:val="0"/>
          <w:numId w:val="3"/>
        </w:numPr>
        <w:jc w:val="both"/>
        <w:rPr>
          <w:rFonts w:ascii="Times New Roman" w:hAnsi="Times New Roman" w:cs="Times New Roman"/>
          <w:sz w:val="24"/>
          <w:szCs w:val="24"/>
        </w:rPr>
      </w:pPr>
      <w:r w:rsidRPr="00326589">
        <w:rPr>
          <w:rFonts w:ascii="Times New Roman" w:hAnsi="Times New Roman" w:cs="Times New Roman"/>
          <w:sz w:val="24"/>
          <w:szCs w:val="24"/>
        </w:rPr>
        <w:t>Individuellement dans la salle de lecture des Archives départementales</w:t>
      </w:r>
    </w:p>
    <w:p w:rsidR="00326589" w:rsidRPr="00326589" w:rsidRDefault="00326589" w:rsidP="00326589">
      <w:pPr>
        <w:pStyle w:val="Sansinterligne"/>
        <w:numPr>
          <w:ilvl w:val="0"/>
          <w:numId w:val="3"/>
        </w:numPr>
        <w:jc w:val="both"/>
        <w:rPr>
          <w:rFonts w:ascii="Times New Roman" w:hAnsi="Times New Roman" w:cs="Times New Roman"/>
          <w:sz w:val="24"/>
          <w:szCs w:val="24"/>
        </w:rPr>
      </w:pPr>
      <w:r w:rsidRPr="00326589">
        <w:rPr>
          <w:rFonts w:ascii="Times New Roman" w:hAnsi="Times New Roman" w:cs="Times New Roman"/>
          <w:sz w:val="24"/>
          <w:szCs w:val="24"/>
        </w:rPr>
        <w:t xml:space="preserve">Par mise en ligne sur Internet </w:t>
      </w:r>
    </w:p>
    <w:p w:rsidR="00326589" w:rsidRPr="00326589" w:rsidRDefault="00326589" w:rsidP="00326589">
      <w:pPr>
        <w:pStyle w:val="Sansinterligne"/>
        <w:numPr>
          <w:ilvl w:val="0"/>
          <w:numId w:val="3"/>
        </w:numPr>
        <w:jc w:val="both"/>
        <w:rPr>
          <w:rFonts w:ascii="Times New Roman" w:hAnsi="Times New Roman" w:cs="Times New Roman"/>
          <w:sz w:val="24"/>
          <w:szCs w:val="24"/>
        </w:rPr>
      </w:pPr>
      <w:r w:rsidRPr="00326589">
        <w:rPr>
          <w:rFonts w:ascii="Times New Roman" w:hAnsi="Times New Roman" w:cs="Times New Roman"/>
          <w:sz w:val="24"/>
          <w:szCs w:val="24"/>
        </w:rPr>
        <w:t>A des groupes pour des finalités scientifiques ou pédagogiques</w:t>
      </w:r>
    </w:p>
    <w:p w:rsidR="00B57B32" w:rsidRPr="00B57B32" w:rsidRDefault="00326589" w:rsidP="00326589">
      <w:pPr>
        <w:pStyle w:val="Sansinterligne"/>
        <w:numPr>
          <w:ilvl w:val="0"/>
          <w:numId w:val="3"/>
        </w:numPr>
        <w:jc w:val="both"/>
        <w:rPr>
          <w:rFonts w:ascii="Times New Roman" w:hAnsi="Times New Roman" w:cs="Times New Roman"/>
          <w:b/>
          <w:sz w:val="24"/>
          <w:szCs w:val="24"/>
        </w:rPr>
      </w:pPr>
      <w:r w:rsidRPr="00326589">
        <w:rPr>
          <w:rFonts w:ascii="Times New Roman" w:hAnsi="Times New Roman" w:cs="Times New Roman"/>
          <w:sz w:val="24"/>
          <w:szCs w:val="24"/>
        </w:rPr>
        <w:t>Collectivement pour des représentations, commerciales ou non, à l’intérieur et à l’extérieur des locaux des Archives départementales (expositions temporaires, …)</w:t>
      </w:r>
    </w:p>
    <w:p w:rsidR="00B57B32" w:rsidRDefault="00B57B32" w:rsidP="007A1ACC">
      <w:pPr>
        <w:pStyle w:val="Sansinterligne"/>
        <w:jc w:val="both"/>
        <w:rPr>
          <w:rFonts w:ascii="Times New Roman" w:hAnsi="Times New Roman" w:cs="Times New Roman"/>
          <w:sz w:val="24"/>
          <w:szCs w:val="24"/>
        </w:rPr>
      </w:pPr>
    </w:p>
    <w:p w:rsidR="00A91087" w:rsidRPr="003B3C12" w:rsidRDefault="00A91087" w:rsidP="007A1ACC">
      <w:pPr>
        <w:pStyle w:val="Sansinterligne"/>
        <w:jc w:val="both"/>
        <w:rPr>
          <w:rFonts w:ascii="Times New Roman" w:hAnsi="Times New Roman" w:cs="Times New Roman"/>
          <w:sz w:val="24"/>
          <w:szCs w:val="24"/>
        </w:rPr>
      </w:pPr>
      <w:r w:rsidRPr="00A91087">
        <w:rPr>
          <w:rFonts w:ascii="Times New Roman" w:hAnsi="Times New Roman" w:cs="Times New Roman"/>
          <w:b/>
          <w:sz w:val="24"/>
          <w:szCs w:val="24"/>
        </w:rPr>
        <w:t>Article 6 : Garanties </w:t>
      </w:r>
      <w:r w:rsidR="00567156">
        <w:rPr>
          <w:rFonts w:ascii="Times New Roman" w:hAnsi="Times New Roman" w:cs="Times New Roman"/>
          <w:b/>
          <w:sz w:val="24"/>
          <w:szCs w:val="24"/>
        </w:rPr>
        <w:t>prises par l’auteur</w:t>
      </w:r>
      <w:r w:rsidR="00452592">
        <w:rPr>
          <w:rFonts w:ascii="Times New Roman" w:hAnsi="Times New Roman" w:cs="Times New Roman"/>
          <w:b/>
          <w:sz w:val="24"/>
          <w:szCs w:val="24"/>
        </w:rPr>
        <w:t xml:space="preserve"> </w:t>
      </w:r>
    </w:p>
    <w:p w:rsidR="00E022E6" w:rsidRDefault="00E022E6" w:rsidP="00A91087">
      <w:pPr>
        <w:pStyle w:val="Sansinterligne"/>
        <w:jc w:val="both"/>
        <w:rPr>
          <w:rFonts w:ascii="Times New Roman" w:hAnsi="Times New Roman" w:cs="Times New Roman"/>
          <w:b/>
          <w:sz w:val="24"/>
          <w:szCs w:val="24"/>
        </w:rPr>
      </w:pPr>
    </w:p>
    <w:p w:rsidR="00A91087" w:rsidRPr="00A91087" w:rsidRDefault="00A91087" w:rsidP="00A91087">
      <w:pPr>
        <w:pStyle w:val="Sansinterligne"/>
        <w:jc w:val="both"/>
        <w:rPr>
          <w:rFonts w:ascii="Times New Roman" w:hAnsi="Times New Roman" w:cs="Times New Roman"/>
          <w:sz w:val="24"/>
          <w:szCs w:val="24"/>
        </w:rPr>
      </w:pPr>
      <w:r w:rsidRPr="00A91087">
        <w:rPr>
          <w:rFonts w:ascii="Times New Roman" w:hAnsi="Times New Roman" w:cs="Times New Roman"/>
          <w:sz w:val="24"/>
          <w:szCs w:val="24"/>
        </w:rPr>
        <w:t>L’auteur garantit les Archives départementales que l’œuvre ne porte pas atteinte aux droits de tiers.</w:t>
      </w:r>
    </w:p>
    <w:p w:rsidR="00A91087" w:rsidRPr="00A91087" w:rsidRDefault="00A91087" w:rsidP="00A91087">
      <w:pPr>
        <w:pStyle w:val="Sansinterligne"/>
        <w:jc w:val="both"/>
        <w:rPr>
          <w:rFonts w:ascii="Times New Roman" w:hAnsi="Times New Roman" w:cs="Times New Roman"/>
          <w:sz w:val="24"/>
          <w:szCs w:val="24"/>
        </w:rPr>
      </w:pPr>
    </w:p>
    <w:p w:rsidR="00A91087" w:rsidRPr="00A91087" w:rsidRDefault="00A91087" w:rsidP="00A91087">
      <w:pPr>
        <w:pStyle w:val="Sansinterligne"/>
        <w:jc w:val="both"/>
        <w:rPr>
          <w:rFonts w:ascii="Times New Roman" w:hAnsi="Times New Roman" w:cs="Times New Roman"/>
          <w:sz w:val="24"/>
          <w:szCs w:val="24"/>
        </w:rPr>
      </w:pPr>
      <w:r w:rsidRPr="00A91087">
        <w:rPr>
          <w:rFonts w:ascii="Times New Roman" w:hAnsi="Times New Roman" w:cs="Times New Roman"/>
          <w:sz w:val="24"/>
          <w:szCs w:val="24"/>
        </w:rPr>
        <w:t>L’auteur garantit les Archives départementales contre toute réclamation, action, recours que pourrait former toute personne physique ou morale au titre de tous les engagements pris par lui et déclare détenir tous les droits et autorisations afférents aux différents éléments constitutifs de l’œuvre.</w:t>
      </w:r>
    </w:p>
    <w:p w:rsidR="00A91087" w:rsidRPr="00A91087" w:rsidRDefault="00A91087" w:rsidP="00A91087">
      <w:pPr>
        <w:pStyle w:val="Sansinterligne"/>
        <w:jc w:val="both"/>
        <w:rPr>
          <w:rFonts w:ascii="Times New Roman" w:hAnsi="Times New Roman" w:cs="Times New Roman"/>
          <w:sz w:val="24"/>
          <w:szCs w:val="24"/>
        </w:rPr>
      </w:pPr>
    </w:p>
    <w:p w:rsidR="00A91087" w:rsidRPr="00A91087" w:rsidRDefault="00A91087" w:rsidP="00A91087">
      <w:pPr>
        <w:pStyle w:val="Sansinterligne"/>
        <w:jc w:val="both"/>
        <w:rPr>
          <w:rFonts w:ascii="Times New Roman" w:hAnsi="Times New Roman" w:cs="Times New Roman"/>
          <w:sz w:val="24"/>
          <w:szCs w:val="24"/>
        </w:rPr>
      </w:pPr>
      <w:r w:rsidRPr="00A91087">
        <w:rPr>
          <w:rFonts w:ascii="Times New Roman" w:hAnsi="Times New Roman" w:cs="Times New Roman"/>
          <w:sz w:val="24"/>
          <w:szCs w:val="24"/>
        </w:rPr>
        <w:t xml:space="preserve">L’auteur reconnaît que la présente </w:t>
      </w:r>
      <w:proofErr w:type="spellStart"/>
      <w:r w:rsidRPr="00A91087">
        <w:rPr>
          <w:rFonts w:ascii="Times New Roman" w:hAnsi="Times New Roman" w:cs="Times New Roman"/>
          <w:sz w:val="24"/>
          <w:szCs w:val="24"/>
        </w:rPr>
        <w:t>cession</w:t>
      </w:r>
      <w:proofErr w:type="spellEnd"/>
      <w:r w:rsidRPr="00A91087">
        <w:rPr>
          <w:rFonts w:ascii="Times New Roman" w:hAnsi="Times New Roman" w:cs="Times New Roman"/>
          <w:sz w:val="24"/>
          <w:szCs w:val="24"/>
        </w:rPr>
        <w:t xml:space="preserve"> a été opérée après son autorisation</w:t>
      </w:r>
      <w:r w:rsidR="00384E0D">
        <w:rPr>
          <w:rFonts w:ascii="Times New Roman" w:hAnsi="Times New Roman" w:cs="Times New Roman"/>
          <w:sz w:val="24"/>
          <w:szCs w:val="24"/>
        </w:rPr>
        <w:t>,</w:t>
      </w:r>
      <w:r w:rsidRPr="00A91087">
        <w:rPr>
          <w:rFonts w:ascii="Times New Roman" w:hAnsi="Times New Roman" w:cs="Times New Roman"/>
          <w:sz w:val="24"/>
          <w:szCs w:val="24"/>
        </w:rPr>
        <w:t xml:space="preserve"> accordée conformément aux dispositions de l’article L122-4 du Code de la propriété intellectuelle.</w:t>
      </w:r>
    </w:p>
    <w:p w:rsidR="00A91087" w:rsidRPr="00A91087" w:rsidRDefault="00A91087" w:rsidP="00A91087">
      <w:pPr>
        <w:pStyle w:val="Sansinterligne"/>
        <w:jc w:val="both"/>
        <w:rPr>
          <w:rFonts w:ascii="Times New Roman" w:hAnsi="Times New Roman" w:cs="Times New Roman"/>
          <w:sz w:val="24"/>
          <w:szCs w:val="24"/>
        </w:rPr>
      </w:pPr>
    </w:p>
    <w:p w:rsidR="00A91087" w:rsidRDefault="00A91087" w:rsidP="00A91087">
      <w:pPr>
        <w:pStyle w:val="Sansinterligne"/>
        <w:jc w:val="both"/>
        <w:rPr>
          <w:rFonts w:ascii="Times New Roman" w:hAnsi="Times New Roman" w:cs="Times New Roman"/>
          <w:sz w:val="24"/>
          <w:szCs w:val="24"/>
        </w:rPr>
      </w:pPr>
      <w:r w:rsidRPr="00A91087">
        <w:rPr>
          <w:rFonts w:ascii="Times New Roman" w:hAnsi="Times New Roman" w:cs="Times New Roman"/>
          <w:sz w:val="24"/>
          <w:szCs w:val="24"/>
        </w:rPr>
        <w:t>En conséquence, l’auteur garantit aux Archives départementales l’exploitation paisible des droits cédés contre tout trouble, revendication ou éviction quelconque</w:t>
      </w:r>
      <w:r>
        <w:rPr>
          <w:rFonts w:ascii="Times New Roman" w:hAnsi="Times New Roman" w:cs="Times New Roman"/>
          <w:sz w:val="24"/>
          <w:szCs w:val="24"/>
        </w:rPr>
        <w:t xml:space="preserve">. </w:t>
      </w:r>
    </w:p>
    <w:p w:rsidR="00DB34BE" w:rsidRDefault="00DB34BE" w:rsidP="00A91087">
      <w:pPr>
        <w:pStyle w:val="Sansinterligne"/>
        <w:jc w:val="both"/>
        <w:rPr>
          <w:rFonts w:ascii="Times New Roman" w:hAnsi="Times New Roman" w:cs="Times New Roman"/>
          <w:sz w:val="24"/>
          <w:szCs w:val="24"/>
        </w:rPr>
      </w:pPr>
    </w:p>
    <w:p w:rsidR="00DB34BE" w:rsidRDefault="00DB34BE" w:rsidP="00A91087">
      <w:pPr>
        <w:pStyle w:val="Sansinterligne"/>
        <w:jc w:val="both"/>
        <w:rPr>
          <w:rFonts w:ascii="Times New Roman" w:hAnsi="Times New Roman" w:cs="Times New Roman"/>
          <w:b/>
          <w:sz w:val="24"/>
          <w:szCs w:val="24"/>
        </w:rPr>
      </w:pPr>
      <w:r w:rsidRPr="00DB34BE">
        <w:rPr>
          <w:rFonts w:ascii="Times New Roman" w:hAnsi="Times New Roman" w:cs="Times New Roman"/>
          <w:b/>
          <w:sz w:val="24"/>
          <w:szCs w:val="24"/>
        </w:rPr>
        <w:t>A</w:t>
      </w:r>
      <w:r w:rsidR="00667079">
        <w:rPr>
          <w:rFonts w:ascii="Times New Roman" w:hAnsi="Times New Roman" w:cs="Times New Roman"/>
          <w:b/>
          <w:sz w:val="24"/>
          <w:szCs w:val="24"/>
        </w:rPr>
        <w:t xml:space="preserve">rticle 7 : Droits de réutilisation </w:t>
      </w:r>
      <w:r w:rsidRPr="00DB34BE">
        <w:rPr>
          <w:rFonts w:ascii="Times New Roman" w:hAnsi="Times New Roman" w:cs="Times New Roman"/>
          <w:b/>
          <w:sz w:val="24"/>
          <w:szCs w:val="24"/>
        </w:rPr>
        <w:t xml:space="preserve"> </w:t>
      </w:r>
    </w:p>
    <w:p w:rsidR="00846F49" w:rsidRDefault="00846F49" w:rsidP="00A91087">
      <w:pPr>
        <w:pStyle w:val="Sansinterligne"/>
        <w:jc w:val="both"/>
        <w:rPr>
          <w:rFonts w:ascii="Times New Roman" w:hAnsi="Times New Roman" w:cs="Times New Roman"/>
          <w:b/>
          <w:sz w:val="24"/>
          <w:szCs w:val="24"/>
        </w:rPr>
      </w:pPr>
    </w:p>
    <w:p w:rsidR="00F87FB6" w:rsidRDefault="00F87FB6"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L’exercice de l’ensemble de</w:t>
      </w:r>
      <w:r w:rsidR="003759EA">
        <w:rPr>
          <w:rFonts w:ascii="Times New Roman" w:hAnsi="Times New Roman" w:cs="Times New Roman"/>
          <w:sz w:val="24"/>
          <w:szCs w:val="24"/>
        </w:rPr>
        <w:t>s droits d’exploitation des documents</w:t>
      </w:r>
      <w:r>
        <w:rPr>
          <w:rFonts w:ascii="Times New Roman" w:hAnsi="Times New Roman" w:cs="Times New Roman"/>
          <w:sz w:val="24"/>
          <w:szCs w:val="24"/>
        </w:rPr>
        <w:t xml:space="preserve"> est libre, sans que l’autorisation préalable du donateur </w:t>
      </w:r>
      <w:r w:rsidR="00453FA8">
        <w:rPr>
          <w:rFonts w:ascii="Times New Roman" w:hAnsi="Times New Roman" w:cs="Times New Roman"/>
          <w:sz w:val="24"/>
          <w:szCs w:val="24"/>
        </w:rPr>
        <w:t xml:space="preserve">ne </w:t>
      </w:r>
      <w:r>
        <w:rPr>
          <w:rFonts w:ascii="Times New Roman" w:hAnsi="Times New Roman" w:cs="Times New Roman"/>
          <w:sz w:val="24"/>
          <w:szCs w:val="24"/>
        </w:rPr>
        <w:t xml:space="preserve">soit requise. </w:t>
      </w:r>
    </w:p>
    <w:p w:rsidR="00F87FB6" w:rsidRDefault="00F87FB6" w:rsidP="00A91087">
      <w:pPr>
        <w:pStyle w:val="Sansinterligne"/>
        <w:jc w:val="both"/>
        <w:rPr>
          <w:rFonts w:ascii="Times New Roman" w:hAnsi="Times New Roman" w:cs="Times New Roman"/>
          <w:sz w:val="24"/>
          <w:szCs w:val="24"/>
        </w:rPr>
      </w:pPr>
    </w:p>
    <w:p w:rsidR="00F87FB6" w:rsidRPr="00F87FB6" w:rsidRDefault="00F87FB6"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Si les droits d’exploitation sont transmis à des tiers à la présente convention avec une finalité de réutilisation, le donateur reste propriétaire de ses droits. Dans ce cas, la cession des droits d’exploitation est soumise </w:t>
      </w:r>
      <w:r w:rsidR="00667079" w:rsidRPr="006554D6">
        <w:rPr>
          <w:rFonts w:ascii="Times New Roman" w:hAnsi="Times New Roman" w:cs="Times New Roman"/>
          <w:sz w:val="24"/>
          <w:szCs w:val="24"/>
        </w:rPr>
        <w:t>aux conditions de réutilisation des A</w:t>
      </w:r>
      <w:r w:rsidR="00BE1EB9" w:rsidRPr="006554D6">
        <w:rPr>
          <w:rFonts w:ascii="Times New Roman" w:hAnsi="Times New Roman" w:cs="Times New Roman"/>
          <w:sz w:val="24"/>
          <w:szCs w:val="24"/>
        </w:rPr>
        <w:t>rchives départementales</w:t>
      </w:r>
      <w:r w:rsidR="00667079" w:rsidRPr="006554D6">
        <w:rPr>
          <w:rFonts w:ascii="Times New Roman" w:hAnsi="Times New Roman" w:cs="Times New Roman"/>
          <w:sz w:val="24"/>
          <w:szCs w:val="24"/>
        </w:rPr>
        <w:t xml:space="preserve"> </w:t>
      </w:r>
      <w:r w:rsidR="006554D6" w:rsidRPr="006554D6">
        <w:rPr>
          <w:rFonts w:ascii="Times New Roman" w:hAnsi="Times New Roman" w:cs="Times New Roman"/>
          <w:sz w:val="24"/>
          <w:szCs w:val="24"/>
        </w:rPr>
        <w:t>dès lors</w:t>
      </w:r>
      <w:r w:rsidR="00667079" w:rsidRPr="006554D6">
        <w:rPr>
          <w:rFonts w:ascii="Times New Roman" w:hAnsi="Times New Roman" w:cs="Times New Roman"/>
          <w:sz w:val="24"/>
          <w:szCs w:val="24"/>
        </w:rPr>
        <w:t xml:space="preserve"> qu’ils s</w:t>
      </w:r>
      <w:r w:rsidR="006554D6" w:rsidRPr="006554D6">
        <w:rPr>
          <w:rFonts w:ascii="Times New Roman" w:hAnsi="Times New Roman" w:cs="Times New Roman"/>
          <w:sz w:val="24"/>
          <w:szCs w:val="24"/>
        </w:rPr>
        <w:t>er</w:t>
      </w:r>
      <w:r w:rsidR="00667079" w:rsidRPr="006554D6">
        <w:rPr>
          <w:rFonts w:ascii="Times New Roman" w:hAnsi="Times New Roman" w:cs="Times New Roman"/>
          <w:sz w:val="24"/>
          <w:szCs w:val="24"/>
        </w:rPr>
        <w:t>ont communicables.</w:t>
      </w:r>
      <w:r w:rsidR="00667079">
        <w:rPr>
          <w:rFonts w:ascii="Times New Roman" w:hAnsi="Times New Roman" w:cs="Times New Roman"/>
          <w:b/>
          <w:sz w:val="24"/>
          <w:szCs w:val="24"/>
        </w:rPr>
        <w:t xml:space="preserve"> </w:t>
      </w:r>
    </w:p>
    <w:p w:rsidR="00A5197A" w:rsidRDefault="00A5197A" w:rsidP="00A5197A">
      <w:pPr>
        <w:pStyle w:val="Sansinterligne"/>
        <w:jc w:val="both"/>
        <w:rPr>
          <w:rFonts w:ascii="Times New Roman" w:hAnsi="Times New Roman" w:cs="Times New Roman"/>
          <w:sz w:val="24"/>
          <w:szCs w:val="24"/>
        </w:rPr>
      </w:pPr>
    </w:p>
    <w:p w:rsidR="00592EA2" w:rsidRDefault="00F87FB6"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Afin de garantir u</w:t>
      </w:r>
      <w:r w:rsidR="003759EA">
        <w:rPr>
          <w:rFonts w:ascii="Times New Roman" w:hAnsi="Times New Roman" w:cs="Times New Roman"/>
          <w:sz w:val="24"/>
          <w:szCs w:val="24"/>
        </w:rPr>
        <w:t>ne exploitation sereine des documents,</w:t>
      </w:r>
      <w:r>
        <w:rPr>
          <w:rFonts w:ascii="Times New Roman" w:hAnsi="Times New Roman" w:cs="Times New Roman"/>
          <w:sz w:val="24"/>
          <w:szCs w:val="24"/>
        </w:rPr>
        <w:t xml:space="preserve"> un crédit sera apposé à l’utilisation de ce dernier rédigé comme suit « Archives Départementales des Yvelines – don de … - cote …</w:t>
      </w:r>
      <w:r w:rsidR="00222E9D">
        <w:rPr>
          <w:rFonts w:ascii="Times New Roman" w:hAnsi="Times New Roman" w:cs="Times New Roman"/>
          <w:sz w:val="24"/>
          <w:szCs w:val="24"/>
        </w:rPr>
        <w:t> »</w:t>
      </w:r>
      <w:r w:rsidR="0044597F">
        <w:rPr>
          <w:rFonts w:ascii="Times New Roman" w:hAnsi="Times New Roman" w:cs="Times New Roman"/>
          <w:sz w:val="24"/>
          <w:szCs w:val="24"/>
        </w:rPr>
        <w:t>.</w:t>
      </w:r>
      <w:r>
        <w:rPr>
          <w:rFonts w:ascii="Times New Roman" w:hAnsi="Times New Roman" w:cs="Times New Roman"/>
          <w:sz w:val="24"/>
          <w:szCs w:val="24"/>
        </w:rPr>
        <w:t xml:space="preserve"> </w:t>
      </w:r>
    </w:p>
    <w:p w:rsidR="00F76724" w:rsidRDefault="00F76724" w:rsidP="00A91087">
      <w:pPr>
        <w:pStyle w:val="Sansinterligne"/>
        <w:jc w:val="both"/>
        <w:rPr>
          <w:rFonts w:ascii="Times New Roman" w:hAnsi="Times New Roman" w:cs="Times New Roman"/>
          <w:sz w:val="24"/>
          <w:szCs w:val="24"/>
        </w:rPr>
      </w:pPr>
    </w:p>
    <w:p w:rsidR="00F76724" w:rsidRDefault="00F76724" w:rsidP="00A91087">
      <w:pPr>
        <w:pStyle w:val="Sansinterligne"/>
        <w:jc w:val="both"/>
        <w:rPr>
          <w:rFonts w:ascii="Times New Roman" w:hAnsi="Times New Roman" w:cs="Times New Roman"/>
          <w:b/>
          <w:sz w:val="24"/>
          <w:szCs w:val="24"/>
        </w:rPr>
      </w:pPr>
      <w:r w:rsidRPr="00F76724">
        <w:rPr>
          <w:rFonts w:ascii="Times New Roman" w:hAnsi="Times New Roman" w:cs="Times New Roman"/>
          <w:b/>
          <w:sz w:val="24"/>
          <w:szCs w:val="24"/>
        </w:rPr>
        <w:t xml:space="preserve">Article 8 : Tri et élimination </w:t>
      </w:r>
    </w:p>
    <w:p w:rsidR="00544DBE" w:rsidRDefault="00544DBE" w:rsidP="00A91087">
      <w:pPr>
        <w:pStyle w:val="Sansinterligne"/>
        <w:jc w:val="both"/>
        <w:rPr>
          <w:rFonts w:ascii="Times New Roman" w:hAnsi="Times New Roman" w:cs="Times New Roman"/>
          <w:b/>
          <w:sz w:val="24"/>
          <w:szCs w:val="24"/>
        </w:rPr>
      </w:pPr>
    </w:p>
    <w:p w:rsidR="00544DBE" w:rsidRDefault="00451573"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tri des documents se fera en collaboration entre le donateur et les Archives départementales. Les Archives départementales établiront une liste des documents proposés à l’élimination et la soumettront au visa du donateur. Si le donateur s’oppose à l’élimination de documents alors que celle-ci est justifiée pour le service des Archives (absence d’utilité administrative et juridique, d’intérêt historique), il pourra reprendre les documents dont l’élimination est proposée. Cette faculté pourra s’exercer dans un délai de trois mois, à l’expiration duquel le donataire sera habilité à procéder à l’élimination par autorisation tacitement obtenue. </w:t>
      </w:r>
    </w:p>
    <w:p w:rsidR="00587A3F" w:rsidRDefault="00587A3F" w:rsidP="00A91087">
      <w:pPr>
        <w:pStyle w:val="Sansinterligne"/>
        <w:jc w:val="both"/>
        <w:rPr>
          <w:rFonts w:ascii="Times New Roman" w:hAnsi="Times New Roman" w:cs="Times New Roman"/>
          <w:sz w:val="24"/>
          <w:szCs w:val="24"/>
        </w:rPr>
      </w:pPr>
    </w:p>
    <w:p w:rsidR="00587A3F" w:rsidRPr="00DD0D84" w:rsidRDefault="003759EA" w:rsidP="00A91087">
      <w:pPr>
        <w:pStyle w:val="Sansinterligne"/>
        <w:jc w:val="both"/>
        <w:rPr>
          <w:rFonts w:ascii="Times New Roman" w:hAnsi="Times New Roman" w:cs="Times New Roman"/>
          <w:i/>
          <w:sz w:val="24"/>
          <w:szCs w:val="24"/>
        </w:rPr>
      </w:pPr>
      <w:r w:rsidRPr="00DD0D84">
        <w:rPr>
          <w:rFonts w:ascii="Times New Roman" w:hAnsi="Times New Roman" w:cs="Times New Roman"/>
          <w:i/>
          <w:sz w:val="24"/>
          <w:szCs w:val="24"/>
        </w:rPr>
        <w:t>Les documents peuvent</w:t>
      </w:r>
      <w:r w:rsidR="00587A3F" w:rsidRPr="00DD0D84">
        <w:rPr>
          <w:rFonts w:ascii="Times New Roman" w:hAnsi="Times New Roman" w:cs="Times New Roman"/>
          <w:i/>
          <w:sz w:val="24"/>
          <w:szCs w:val="24"/>
        </w:rPr>
        <w:t xml:space="preserve"> également faire l’objet, de la part des Archives départementales, d’une rectification ou d’une substitution des données afin que ces dernières soient de meilleures qualités. La rectification pourra se faire en accord avec le donateur et ce en vertu des droits découlant du RGPD. Ce droit est opposable aux Archives départementales en vertu de l’article 89 du même règlement (dérogation au droit à rectification pour une finalité archivistique). </w:t>
      </w:r>
    </w:p>
    <w:p w:rsidR="00004BF1" w:rsidRDefault="00004BF1" w:rsidP="00A91087">
      <w:pPr>
        <w:pStyle w:val="Sansinterligne"/>
        <w:jc w:val="both"/>
        <w:rPr>
          <w:rFonts w:ascii="Times New Roman" w:hAnsi="Times New Roman" w:cs="Times New Roman"/>
          <w:b/>
          <w:sz w:val="24"/>
          <w:szCs w:val="24"/>
        </w:rPr>
      </w:pPr>
    </w:p>
    <w:p w:rsidR="00082224" w:rsidRPr="00DD0D84" w:rsidRDefault="00082224" w:rsidP="00A91087">
      <w:pPr>
        <w:pStyle w:val="Sansinterligne"/>
        <w:jc w:val="both"/>
        <w:rPr>
          <w:rFonts w:ascii="Times New Roman" w:hAnsi="Times New Roman" w:cs="Times New Roman"/>
          <w:b/>
          <w:i/>
          <w:sz w:val="24"/>
          <w:szCs w:val="24"/>
        </w:rPr>
      </w:pPr>
      <w:r w:rsidRPr="00DD0D84">
        <w:rPr>
          <w:rFonts w:ascii="Times New Roman" w:hAnsi="Times New Roman" w:cs="Times New Roman"/>
          <w:b/>
          <w:i/>
          <w:sz w:val="24"/>
          <w:szCs w:val="24"/>
        </w:rPr>
        <w:t xml:space="preserve">Article 9 : </w:t>
      </w:r>
      <w:r w:rsidR="009E5EBF" w:rsidRPr="00DD0D84">
        <w:rPr>
          <w:rFonts w:ascii="Times New Roman" w:hAnsi="Times New Roman" w:cs="Times New Roman"/>
          <w:b/>
          <w:i/>
          <w:sz w:val="24"/>
          <w:szCs w:val="24"/>
        </w:rPr>
        <w:t xml:space="preserve">Don d’archives </w:t>
      </w:r>
      <w:r w:rsidR="00D42010" w:rsidRPr="00DD0D84">
        <w:rPr>
          <w:rFonts w:ascii="Times New Roman" w:hAnsi="Times New Roman" w:cs="Times New Roman"/>
          <w:b/>
          <w:i/>
          <w:sz w:val="24"/>
          <w:szCs w:val="24"/>
        </w:rPr>
        <w:t xml:space="preserve">classées </w:t>
      </w:r>
    </w:p>
    <w:p w:rsidR="00033FB1" w:rsidRPr="00DD0D84" w:rsidRDefault="00033FB1" w:rsidP="00A91087">
      <w:pPr>
        <w:pStyle w:val="Sansinterligne"/>
        <w:jc w:val="both"/>
        <w:rPr>
          <w:rFonts w:ascii="Times New Roman" w:hAnsi="Times New Roman" w:cs="Times New Roman"/>
          <w:b/>
          <w:i/>
          <w:sz w:val="24"/>
          <w:szCs w:val="24"/>
        </w:rPr>
      </w:pPr>
    </w:p>
    <w:p w:rsidR="00253290" w:rsidRPr="00DD0D84" w:rsidRDefault="00253290" w:rsidP="00A91087">
      <w:pPr>
        <w:pStyle w:val="Sansinterligne"/>
        <w:jc w:val="both"/>
        <w:rPr>
          <w:rFonts w:ascii="Times New Roman" w:hAnsi="Times New Roman" w:cs="Times New Roman"/>
          <w:i/>
          <w:sz w:val="24"/>
          <w:szCs w:val="24"/>
        </w:rPr>
      </w:pPr>
      <w:r w:rsidRPr="00DD0D84">
        <w:rPr>
          <w:rFonts w:ascii="Times New Roman" w:hAnsi="Times New Roman" w:cs="Times New Roman"/>
          <w:i/>
          <w:sz w:val="24"/>
          <w:szCs w:val="24"/>
        </w:rPr>
        <w:t>En c</w:t>
      </w:r>
      <w:r w:rsidR="00B34840" w:rsidRPr="00DD0D84">
        <w:rPr>
          <w:rFonts w:ascii="Times New Roman" w:hAnsi="Times New Roman" w:cs="Times New Roman"/>
          <w:i/>
          <w:sz w:val="24"/>
          <w:szCs w:val="24"/>
        </w:rPr>
        <w:t>as de don d’archives classées</w:t>
      </w:r>
      <w:r w:rsidRPr="00DD0D84">
        <w:rPr>
          <w:rFonts w:ascii="Times New Roman" w:hAnsi="Times New Roman" w:cs="Times New Roman"/>
          <w:i/>
          <w:sz w:val="24"/>
          <w:szCs w:val="24"/>
        </w:rPr>
        <w:t xml:space="preserve"> telles que définies aux articles L212-15 et suivants du Code du patrimoine, le donateur informe les Archives départementales de la mesure de classement afin qu’elles se conforment aux règles applicables en la matière (impre</w:t>
      </w:r>
      <w:r w:rsidR="00D730AA" w:rsidRPr="00DD0D84">
        <w:rPr>
          <w:rFonts w:ascii="Times New Roman" w:hAnsi="Times New Roman" w:cs="Times New Roman"/>
          <w:i/>
          <w:sz w:val="24"/>
          <w:szCs w:val="24"/>
        </w:rPr>
        <w:t xml:space="preserve">scriptibilité, </w:t>
      </w:r>
      <w:r w:rsidR="00C30BAC" w:rsidRPr="00DD0D84">
        <w:rPr>
          <w:rFonts w:ascii="Times New Roman" w:hAnsi="Times New Roman" w:cs="Times New Roman"/>
          <w:i/>
          <w:sz w:val="24"/>
          <w:szCs w:val="24"/>
        </w:rPr>
        <w:t xml:space="preserve">pas de modification, </w:t>
      </w:r>
      <w:r w:rsidR="00D730AA" w:rsidRPr="00DD0D84">
        <w:rPr>
          <w:rFonts w:ascii="Times New Roman" w:hAnsi="Times New Roman" w:cs="Times New Roman"/>
          <w:i/>
          <w:sz w:val="24"/>
          <w:szCs w:val="24"/>
        </w:rPr>
        <w:t>d’altération</w:t>
      </w:r>
      <w:r w:rsidR="00C30BAC" w:rsidRPr="00DD0D84">
        <w:rPr>
          <w:rFonts w:ascii="Times New Roman" w:hAnsi="Times New Roman" w:cs="Times New Roman"/>
          <w:i/>
          <w:sz w:val="24"/>
          <w:szCs w:val="24"/>
        </w:rPr>
        <w:t xml:space="preserve"> ou de destruction</w:t>
      </w:r>
      <w:r w:rsidR="00D730AA" w:rsidRPr="00DD0D84">
        <w:rPr>
          <w:rFonts w:ascii="Times New Roman" w:hAnsi="Times New Roman" w:cs="Times New Roman"/>
          <w:i/>
          <w:sz w:val="24"/>
          <w:szCs w:val="24"/>
        </w:rPr>
        <w:t>, pas d’indivision, contrôle scientifique et technique de l’Etat</w:t>
      </w:r>
      <w:r w:rsidR="00C30BAC" w:rsidRPr="00DD0D84">
        <w:rPr>
          <w:rFonts w:ascii="Times New Roman" w:hAnsi="Times New Roman" w:cs="Times New Roman"/>
          <w:i/>
          <w:sz w:val="24"/>
          <w:szCs w:val="24"/>
        </w:rPr>
        <w:t>, pas d’exportation définitive</w:t>
      </w:r>
      <w:r w:rsidRPr="00DD0D84">
        <w:rPr>
          <w:rFonts w:ascii="Times New Roman" w:hAnsi="Times New Roman" w:cs="Times New Roman"/>
          <w:i/>
          <w:sz w:val="24"/>
          <w:szCs w:val="24"/>
        </w:rPr>
        <w:t>).</w:t>
      </w:r>
    </w:p>
    <w:p w:rsidR="00253290" w:rsidRPr="00DD0D84" w:rsidRDefault="00253290" w:rsidP="00A91087">
      <w:pPr>
        <w:pStyle w:val="Sansinterligne"/>
        <w:jc w:val="both"/>
        <w:rPr>
          <w:rFonts w:ascii="Times New Roman" w:hAnsi="Times New Roman" w:cs="Times New Roman"/>
          <w:i/>
          <w:sz w:val="24"/>
          <w:szCs w:val="24"/>
        </w:rPr>
      </w:pPr>
    </w:p>
    <w:p w:rsidR="00253290" w:rsidRPr="00DD0D84" w:rsidRDefault="00253290" w:rsidP="00A91087">
      <w:pPr>
        <w:pStyle w:val="Sansinterligne"/>
        <w:jc w:val="both"/>
        <w:rPr>
          <w:rFonts w:ascii="Times New Roman" w:hAnsi="Times New Roman" w:cs="Times New Roman"/>
          <w:i/>
          <w:sz w:val="24"/>
          <w:szCs w:val="24"/>
        </w:rPr>
      </w:pPr>
      <w:r w:rsidRPr="00DD0D84">
        <w:rPr>
          <w:rFonts w:ascii="Times New Roman" w:hAnsi="Times New Roman" w:cs="Times New Roman"/>
          <w:i/>
          <w:sz w:val="24"/>
          <w:szCs w:val="24"/>
        </w:rPr>
        <w:t xml:space="preserve">Les Archives départementales procéderont à des investigations afin de savoir si leur aliénation par le donateur à leur profit a bien fait l’objet d’une déclaration à l’administration des archives (article L212-23 du Code du Patrimoine). </w:t>
      </w:r>
    </w:p>
    <w:p w:rsidR="00D730AA" w:rsidRPr="00DD0D84" w:rsidRDefault="00D730AA" w:rsidP="00A91087">
      <w:pPr>
        <w:pStyle w:val="Sansinterligne"/>
        <w:jc w:val="both"/>
        <w:rPr>
          <w:rFonts w:ascii="Times New Roman" w:hAnsi="Times New Roman" w:cs="Times New Roman"/>
          <w:i/>
          <w:sz w:val="24"/>
          <w:szCs w:val="24"/>
        </w:rPr>
      </w:pPr>
    </w:p>
    <w:p w:rsidR="00D730AA" w:rsidRPr="00DD0D84" w:rsidRDefault="00D730AA" w:rsidP="00A91087">
      <w:pPr>
        <w:pStyle w:val="Sansinterligne"/>
        <w:jc w:val="both"/>
        <w:rPr>
          <w:rFonts w:ascii="Times New Roman" w:hAnsi="Times New Roman" w:cs="Times New Roman"/>
          <w:i/>
          <w:sz w:val="24"/>
          <w:szCs w:val="24"/>
        </w:rPr>
      </w:pPr>
      <w:r w:rsidRPr="00DD0D84">
        <w:rPr>
          <w:rFonts w:ascii="Times New Roman" w:hAnsi="Times New Roman" w:cs="Times New Roman"/>
          <w:i/>
          <w:sz w:val="24"/>
          <w:szCs w:val="24"/>
        </w:rPr>
        <w:t xml:space="preserve">Un déclassement des archives historiques est envisageable dès lors que cette décision est prise dans les mêmes formes que la décision initiale de classement. </w:t>
      </w:r>
    </w:p>
    <w:p w:rsidR="009E5EBF" w:rsidRDefault="009E5EBF" w:rsidP="00A91087">
      <w:pPr>
        <w:pStyle w:val="Sansinterligne"/>
        <w:jc w:val="both"/>
        <w:rPr>
          <w:rFonts w:ascii="Times New Roman" w:hAnsi="Times New Roman" w:cs="Times New Roman"/>
          <w:b/>
          <w:sz w:val="24"/>
          <w:szCs w:val="24"/>
        </w:rPr>
      </w:pPr>
    </w:p>
    <w:p w:rsidR="009E5EBF" w:rsidRDefault="009E5EBF" w:rsidP="00A91087">
      <w:pPr>
        <w:pStyle w:val="Sansinterligne"/>
        <w:jc w:val="both"/>
        <w:rPr>
          <w:rFonts w:ascii="Times New Roman" w:hAnsi="Times New Roman" w:cs="Times New Roman"/>
          <w:b/>
          <w:sz w:val="24"/>
          <w:szCs w:val="24"/>
        </w:rPr>
      </w:pPr>
      <w:r>
        <w:rPr>
          <w:rFonts w:ascii="Times New Roman" w:hAnsi="Times New Roman" w:cs="Times New Roman"/>
          <w:b/>
          <w:sz w:val="24"/>
          <w:szCs w:val="24"/>
        </w:rPr>
        <w:t>A</w:t>
      </w:r>
      <w:r w:rsidR="008E549B">
        <w:rPr>
          <w:rFonts w:ascii="Times New Roman" w:hAnsi="Times New Roman" w:cs="Times New Roman"/>
          <w:b/>
          <w:sz w:val="24"/>
          <w:szCs w:val="24"/>
        </w:rPr>
        <w:t>rticle 10 : Numérisation des documents</w:t>
      </w:r>
      <w:r>
        <w:rPr>
          <w:rFonts w:ascii="Times New Roman" w:hAnsi="Times New Roman" w:cs="Times New Roman"/>
          <w:b/>
          <w:sz w:val="24"/>
          <w:szCs w:val="24"/>
        </w:rPr>
        <w:t xml:space="preserve"> </w:t>
      </w:r>
      <w:r w:rsidR="00096D50">
        <w:rPr>
          <w:rFonts w:ascii="Times New Roman" w:hAnsi="Times New Roman" w:cs="Times New Roman"/>
          <w:b/>
          <w:sz w:val="24"/>
          <w:szCs w:val="24"/>
        </w:rPr>
        <w:t xml:space="preserve">– Don d’archives numériques </w:t>
      </w:r>
    </w:p>
    <w:p w:rsidR="0002323A" w:rsidRDefault="0002323A" w:rsidP="00A91087">
      <w:pPr>
        <w:pStyle w:val="Sansinterligne"/>
        <w:jc w:val="both"/>
        <w:rPr>
          <w:rFonts w:ascii="Times New Roman" w:hAnsi="Times New Roman" w:cs="Times New Roman"/>
          <w:b/>
          <w:sz w:val="24"/>
          <w:szCs w:val="24"/>
        </w:rPr>
      </w:pPr>
    </w:p>
    <w:p w:rsidR="00875F23" w:rsidRDefault="00875F23" w:rsidP="00A91087">
      <w:pPr>
        <w:pStyle w:val="Sansinterligne"/>
        <w:jc w:val="both"/>
        <w:rPr>
          <w:rFonts w:ascii="Times New Roman" w:hAnsi="Times New Roman" w:cs="Times New Roman"/>
          <w:b/>
          <w:sz w:val="24"/>
          <w:szCs w:val="24"/>
        </w:rPr>
      </w:pPr>
      <w:r>
        <w:rPr>
          <w:rFonts w:ascii="Times New Roman" w:hAnsi="Times New Roman" w:cs="Times New Roman"/>
          <w:b/>
          <w:sz w:val="24"/>
          <w:szCs w:val="24"/>
        </w:rPr>
        <w:t>10.1 Formalisme du don numérique</w:t>
      </w:r>
    </w:p>
    <w:p w:rsidR="00875F23" w:rsidRDefault="00875F23" w:rsidP="00A91087">
      <w:pPr>
        <w:pStyle w:val="Sansinterligne"/>
        <w:jc w:val="both"/>
        <w:rPr>
          <w:rFonts w:ascii="Times New Roman" w:hAnsi="Times New Roman" w:cs="Times New Roman"/>
          <w:b/>
          <w:sz w:val="24"/>
          <w:szCs w:val="24"/>
        </w:rPr>
      </w:pPr>
    </w:p>
    <w:p w:rsidR="00875F23" w:rsidRPr="00875F23" w:rsidRDefault="002F3A51"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Le don de documents</w:t>
      </w:r>
      <w:r w:rsidR="00875F23">
        <w:rPr>
          <w:rFonts w:ascii="Times New Roman" w:hAnsi="Times New Roman" w:cs="Times New Roman"/>
          <w:sz w:val="24"/>
          <w:szCs w:val="24"/>
        </w:rPr>
        <w:t xml:space="preserve"> numérique</w:t>
      </w:r>
      <w:r>
        <w:rPr>
          <w:rFonts w:ascii="Times New Roman" w:hAnsi="Times New Roman" w:cs="Times New Roman"/>
          <w:sz w:val="24"/>
          <w:szCs w:val="24"/>
        </w:rPr>
        <w:t>s</w:t>
      </w:r>
      <w:r w:rsidR="00875F23">
        <w:rPr>
          <w:rFonts w:ascii="Times New Roman" w:hAnsi="Times New Roman" w:cs="Times New Roman"/>
          <w:sz w:val="24"/>
          <w:szCs w:val="24"/>
        </w:rPr>
        <w:t xml:space="preserve"> par le donateur suivra le même formalisme qu’un don manuel classique, à savoir la remise d’une lettre d’intention de sa part, suivie d’une lettre d’acceptation de la part des Archives départementales des Yvelines donnant lieu à la signature de la présente convention. </w:t>
      </w:r>
    </w:p>
    <w:p w:rsidR="00875F23" w:rsidRDefault="00875F23" w:rsidP="00A91087">
      <w:pPr>
        <w:pStyle w:val="Sansinterligne"/>
        <w:jc w:val="both"/>
        <w:rPr>
          <w:rFonts w:ascii="Times New Roman" w:hAnsi="Times New Roman" w:cs="Times New Roman"/>
          <w:b/>
          <w:sz w:val="24"/>
          <w:szCs w:val="24"/>
        </w:rPr>
      </w:pPr>
    </w:p>
    <w:p w:rsidR="0002323A" w:rsidRDefault="0015079B" w:rsidP="00A91087">
      <w:pPr>
        <w:pStyle w:val="Sansinterligne"/>
        <w:jc w:val="both"/>
        <w:rPr>
          <w:rFonts w:ascii="Times New Roman" w:hAnsi="Times New Roman" w:cs="Times New Roman"/>
          <w:b/>
          <w:sz w:val="24"/>
          <w:szCs w:val="24"/>
        </w:rPr>
      </w:pPr>
      <w:r>
        <w:rPr>
          <w:rFonts w:ascii="Times New Roman" w:hAnsi="Times New Roman" w:cs="Times New Roman"/>
          <w:b/>
          <w:sz w:val="24"/>
          <w:szCs w:val="24"/>
        </w:rPr>
        <w:t>10.2</w:t>
      </w:r>
      <w:r w:rsidR="0002323A">
        <w:rPr>
          <w:rFonts w:ascii="Times New Roman" w:hAnsi="Times New Roman" w:cs="Times New Roman"/>
          <w:b/>
          <w:sz w:val="24"/>
          <w:szCs w:val="24"/>
        </w:rPr>
        <w:t xml:space="preserve"> Communication et reproduction</w:t>
      </w:r>
    </w:p>
    <w:p w:rsidR="000F2F18" w:rsidRDefault="000F2F18" w:rsidP="00A91087">
      <w:pPr>
        <w:pStyle w:val="Sansinterligne"/>
        <w:jc w:val="both"/>
        <w:rPr>
          <w:rFonts w:ascii="Times New Roman" w:hAnsi="Times New Roman" w:cs="Times New Roman"/>
          <w:b/>
          <w:sz w:val="24"/>
          <w:szCs w:val="24"/>
        </w:rPr>
      </w:pPr>
    </w:p>
    <w:p w:rsidR="000443F5" w:rsidRDefault="00D00F1D"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donateur </w:t>
      </w:r>
      <w:r w:rsidR="000F2F18">
        <w:rPr>
          <w:rFonts w:ascii="Times New Roman" w:hAnsi="Times New Roman" w:cs="Times New Roman"/>
          <w:sz w:val="24"/>
          <w:szCs w:val="24"/>
        </w:rPr>
        <w:t xml:space="preserve">auteur/propriété </w:t>
      </w:r>
      <w:r>
        <w:rPr>
          <w:rFonts w:ascii="Times New Roman" w:hAnsi="Times New Roman" w:cs="Times New Roman"/>
          <w:sz w:val="24"/>
          <w:szCs w:val="24"/>
        </w:rPr>
        <w:t>autorise</w:t>
      </w:r>
      <w:r w:rsidR="00E60C0C">
        <w:rPr>
          <w:rFonts w:ascii="Times New Roman" w:hAnsi="Times New Roman" w:cs="Times New Roman"/>
          <w:sz w:val="24"/>
          <w:szCs w:val="24"/>
        </w:rPr>
        <w:t xml:space="preserve"> </w:t>
      </w:r>
      <w:r>
        <w:rPr>
          <w:rFonts w:ascii="Times New Roman" w:hAnsi="Times New Roman" w:cs="Times New Roman"/>
          <w:sz w:val="24"/>
          <w:szCs w:val="24"/>
        </w:rPr>
        <w:t>sans réserve les Archives départementales à reproduire et à communiquer au public une version numérique des documents objet de la donation.</w:t>
      </w:r>
      <w:r w:rsidR="00070FD6">
        <w:rPr>
          <w:rFonts w:ascii="Times New Roman" w:hAnsi="Times New Roman" w:cs="Times New Roman"/>
          <w:sz w:val="24"/>
          <w:szCs w:val="24"/>
        </w:rPr>
        <w:t xml:space="preserve"> Cette action vise à permettre une conservation à des fins archivistiques des documents.</w:t>
      </w:r>
      <w:r>
        <w:rPr>
          <w:rFonts w:ascii="Times New Roman" w:hAnsi="Times New Roman" w:cs="Times New Roman"/>
          <w:sz w:val="24"/>
          <w:szCs w:val="24"/>
        </w:rPr>
        <w:t xml:space="preserve"> </w:t>
      </w:r>
      <w:r w:rsidR="000443F5">
        <w:rPr>
          <w:rFonts w:ascii="Times New Roman" w:hAnsi="Times New Roman" w:cs="Times New Roman"/>
          <w:sz w:val="24"/>
          <w:szCs w:val="24"/>
        </w:rPr>
        <w:t xml:space="preserve">La cession des droits par le donateur s’effectue dans les mêmes conditions que celles applicables à l’article 5 de la présente convention. </w:t>
      </w:r>
    </w:p>
    <w:p w:rsidR="000443F5" w:rsidRDefault="000443F5" w:rsidP="00A91087">
      <w:pPr>
        <w:pStyle w:val="Sansinterligne"/>
        <w:jc w:val="both"/>
        <w:rPr>
          <w:rFonts w:ascii="Times New Roman" w:hAnsi="Times New Roman" w:cs="Times New Roman"/>
          <w:sz w:val="24"/>
          <w:szCs w:val="24"/>
        </w:rPr>
      </w:pPr>
    </w:p>
    <w:p w:rsidR="002E787A" w:rsidRDefault="002E787A"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Par cette autorisation, les Archives</w:t>
      </w:r>
      <w:r w:rsidR="002E4B0E">
        <w:rPr>
          <w:rFonts w:ascii="Times New Roman" w:hAnsi="Times New Roman" w:cs="Times New Roman"/>
          <w:sz w:val="24"/>
          <w:szCs w:val="24"/>
        </w:rPr>
        <w:t xml:space="preserve"> départementales sont habilitées</w:t>
      </w:r>
      <w:r>
        <w:rPr>
          <w:rFonts w:ascii="Times New Roman" w:hAnsi="Times New Roman" w:cs="Times New Roman"/>
          <w:sz w:val="24"/>
          <w:szCs w:val="24"/>
        </w:rPr>
        <w:t xml:space="preserve"> à : </w:t>
      </w:r>
    </w:p>
    <w:p w:rsidR="002E787A" w:rsidRDefault="002E787A" w:rsidP="002E787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Communiquer au public le</w:t>
      </w:r>
      <w:r w:rsidR="002F3A51">
        <w:rPr>
          <w:rFonts w:ascii="Times New Roman" w:hAnsi="Times New Roman" w:cs="Times New Roman"/>
          <w:sz w:val="24"/>
          <w:szCs w:val="24"/>
        </w:rPr>
        <w:t xml:space="preserve">s documents </w:t>
      </w:r>
      <w:r>
        <w:rPr>
          <w:rFonts w:ascii="Times New Roman" w:hAnsi="Times New Roman" w:cs="Times New Roman"/>
          <w:sz w:val="24"/>
          <w:szCs w:val="24"/>
        </w:rPr>
        <w:t>par le biais de son site Internet, dans le r</w:t>
      </w:r>
      <w:r w:rsidR="00B013CC">
        <w:rPr>
          <w:rFonts w:ascii="Times New Roman" w:hAnsi="Times New Roman" w:cs="Times New Roman"/>
          <w:sz w:val="24"/>
          <w:szCs w:val="24"/>
        </w:rPr>
        <w:t xml:space="preserve">espect des règles relatives aux délais de communicabilité réglementaires définis par le Code du patrimoine et le Code de la Propriété Intellectuelle </w:t>
      </w:r>
      <w:r>
        <w:rPr>
          <w:rFonts w:ascii="Times New Roman" w:hAnsi="Times New Roman" w:cs="Times New Roman"/>
          <w:sz w:val="24"/>
          <w:szCs w:val="24"/>
        </w:rPr>
        <w:t xml:space="preserve"> </w:t>
      </w:r>
    </w:p>
    <w:p w:rsidR="00B013CC" w:rsidRDefault="00B013CC" w:rsidP="002E787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Effectuer tous les traitements nécessaires à la consultation et à l’hébergement des collections sur des serveurs du Département des Yvelines et notamment l’</w:t>
      </w:r>
      <w:proofErr w:type="spellStart"/>
      <w:r>
        <w:rPr>
          <w:rFonts w:ascii="Times New Roman" w:hAnsi="Times New Roman" w:cs="Times New Roman"/>
          <w:sz w:val="24"/>
          <w:szCs w:val="24"/>
        </w:rPr>
        <w:t>océrisation</w:t>
      </w:r>
      <w:proofErr w:type="spellEnd"/>
      <w:r>
        <w:rPr>
          <w:rFonts w:ascii="Times New Roman" w:hAnsi="Times New Roman" w:cs="Times New Roman"/>
          <w:sz w:val="24"/>
          <w:szCs w:val="24"/>
        </w:rPr>
        <w:t xml:space="preserve"> des collections imprimées</w:t>
      </w:r>
    </w:p>
    <w:p w:rsidR="00A82236" w:rsidRDefault="00A82236" w:rsidP="002E787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Reproduire les documents dans les conditions pratiquées au sein des Archives départementales des Yvelines</w:t>
      </w:r>
    </w:p>
    <w:p w:rsidR="00B579D2" w:rsidRDefault="00B579D2" w:rsidP="002E787A">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Remettre à titre gracieux une copie numérique </w:t>
      </w:r>
      <w:r w:rsidR="002F3A51">
        <w:rPr>
          <w:rFonts w:ascii="Times New Roman" w:hAnsi="Times New Roman" w:cs="Times New Roman"/>
          <w:sz w:val="24"/>
          <w:szCs w:val="24"/>
        </w:rPr>
        <w:t xml:space="preserve">des documents </w:t>
      </w:r>
      <w:r>
        <w:rPr>
          <w:rFonts w:ascii="Times New Roman" w:hAnsi="Times New Roman" w:cs="Times New Roman"/>
          <w:sz w:val="24"/>
          <w:szCs w:val="24"/>
        </w:rPr>
        <w:t xml:space="preserve">au donateur </w:t>
      </w:r>
    </w:p>
    <w:p w:rsidR="00A82236" w:rsidRDefault="00A82236" w:rsidP="00A82236">
      <w:pPr>
        <w:pStyle w:val="Sansinterligne"/>
        <w:jc w:val="both"/>
        <w:rPr>
          <w:rFonts w:ascii="Times New Roman" w:hAnsi="Times New Roman" w:cs="Times New Roman"/>
          <w:sz w:val="24"/>
          <w:szCs w:val="24"/>
        </w:rPr>
      </w:pPr>
    </w:p>
    <w:p w:rsidR="00A82236" w:rsidRDefault="00A82236" w:rsidP="00A82236">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En cas de non précision par le donateur de conditions spécifiques de communicabilité s’appliquant aux documents, les Archives départementales des Yvelines ne sauraient être tenues pour responsables de la communication aux publics desdits documents. </w:t>
      </w:r>
    </w:p>
    <w:p w:rsidR="002E4B0E" w:rsidRDefault="002E4B0E" w:rsidP="00A82236">
      <w:pPr>
        <w:pStyle w:val="Sansinterligne"/>
        <w:jc w:val="both"/>
        <w:rPr>
          <w:rFonts w:ascii="Times New Roman" w:hAnsi="Times New Roman" w:cs="Times New Roman"/>
          <w:sz w:val="24"/>
          <w:szCs w:val="24"/>
        </w:rPr>
      </w:pPr>
    </w:p>
    <w:p w:rsidR="0092242D" w:rsidRDefault="0092242D" w:rsidP="00A82236">
      <w:pPr>
        <w:pStyle w:val="Sansinterligne"/>
        <w:jc w:val="both"/>
        <w:rPr>
          <w:rFonts w:ascii="Times New Roman" w:hAnsi="Times New Roman" w:cs="Times New Roman"/>
          <w:b/>
          <w:sz w:val="24"/>
          <w:szCs w:val="24"/>
        </w:rPr>
      </w:pPr>
      <w:r w:rsidRPr="0092242D">
        <w:rPr>
          <w:rFonts w:ascii="Times New Roman" w:hAnsi="Times New Roman" w:cs="Times New Roman"/>
          <w:b/>
          <w:sz w:val="24"/>
          <w:szCs w:val="24"/>
        </w:rPr>
        <w:t xml:space="preserve">10.2 </w:t>
      </w:r>
      <w:r>
        <w:rPr>
          <w:rFonts w:ascii="Times New Roman" w:hAnsi="Times New Roman" w:cs="Times New Roman"/>
          <w:b/>
          <w:sz w:val="24"/>
          <w:szCs w:val="24"/>
        </w:rPr>
        <w:t>Responsabilité des Archives départementales en matière de numérisation</w:t>
      </w:r>
    </w:p>
    <w:p w:rsidR="0092242D" w:rsidRPr="0092242D" w:rsidRDefault="0092242D" w:rsidP="00A82236">
      <w:pPr>
        <w:pStyle w:val="Sansinterligne"/>
        <w:jc w:val="both"/>
        <w:rPr>
          <w:rFonts w:ascii="Times New Roman" w:hAnsi="Times New Roman" w:cs="Times New Roman"/>
          <w:b/>
          <w:sz w:val="24"/>
          <w:szCs w:val="24"/>
        </w:rPr>
      </w:pPr>
    </w:p>
    <w:p w:rsidR="002E4B0E" w:rsidRDefault="002E4B0E" w:rsidP="00A82236">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Les Archives départementales des Yvelines assurent la responsabilité de la conservation des seules copies numériques, aux fins de consultation. </w:t>
      </w:r>
    </w:p>
    <w:p w:rsidR="00E835E7" w:rsidRDefault="00E835E7" w:rsidP="00A82236">
      <w:pPr>
        <w:pStyle w:val="Sansinterligne"/>
        <w:jc w:val="both"/>
        <w:rPr>
          <w:rFonts w:ascii="Times New Roman" w:hAnsi="Times New Roman" w:cs="Times New Roman"/>
          <w:sz w:val="24"/>
          <w:szCs w:val="24"/>
        </w:rPr>
      </w:pPr>
    </w:p>
    <w:p w:rsidR="00E835E7" w:rsidRPr="00CE67B7" w:rsidRDefault="00E835E7" w:rsidP="00A82236">
      <w:pPr>
        <w:pStyle w:val="Sansinterligne"/>
        <w:jc w:val="both"/>
        <w:rPr>
          <w:rFonts w:ascii="Times New Roman" w:hAnsi="Times New Roman" w:cs="Times New Roman"/>
          <w:b/>
          <w:i/>
          <w:sz w:val="24"/>
          <w:szCs w:val="24"/>
        </w:rPr>
      </w:pPr>
      <w:r w:rsidRPr="00CE67B7">
        <w:rPr>
          <w:rFonts w:ascii="Times New Roman" w:hAnsi="Times New Roman" w:cs="Times New Roman"/>
          <w:b/>
          <w:i/>
          <w:sz w:val="24"/>
          <w:szCs w:val="24"/>
        </w:rPr>
        <w:t>10.3 Don par</w:t>
      </w:r>
      <w:r w:rsidR="008E549B" w:rsidRPr="00CE67B7">
        <w:rPr>
          <w:rFonts w:ascii="Times New Roman" w:hAnsi="Times New Roman" w:cs="Times New Roman"/>
          <w:b/>
          <w:i/>
          <w:sz w:val="24"/>
          <w:szCs w:val="24"/>
        </w:rPr>
        <w:t xml:space="preserve"> la collectivité territoriale de documents</w:t>
      </w:r>
      <w:r w:rsidRPr="00CE67B7">
        <w:rPr>
          <w:rFonts w:ascii="Times New Roman" w:hAnsi="Times New Roman" w:cs="Times New Roman"/>
          <w:b/>
          <w:i/>
          <w:sz w:val="24"/>
          <w:szCs w:val="24"/>
        </w:rPr>
        <w:t xml:space="preserve"> à numériser – Contreparties </w:t>
      </w:r>
    </w:p>
    <w:p w:rsidR="00E702ED" w:rsidRPr="00CE67B7" w:rsidRDefault="00E702ED" w:rsidP="00A82236">
      <w:pPr>
        <w:pStyle w:val="Sansinterligne"/>
        <w:jc w:val="both"/>
        <w:rPr>
          <w:rFonts w:ascii="Times New Roman" w:hAnsi="Times New Roman" w:cs="Times New Roman"/>
          <w:i/>
          <w:sz w:val="24"/>
          <w:szCs w:val="24"/>
        </w:rPr>
      </w:pPr>
    </w:p>
    <w:p w:rsidR="00E702ED" w:rsidRPr="00CE67B7" w:rsidRDefault="00E702ED" w:rsidP="00A82236">
      <w:pPr>
        <w:pStyle w:val="Sansinterligne"/>
        <w:jc w:val="both"/>
        <w:rPr>
          <w:rFonts w:ascii="Times New Roman" w:hAnsi="Times New Roman" w:cs="Times New Roman"/>
          <w:i/>
          <w:sz w:val="24"/>
          <w:szCs w:val="24"/>
        </w:rPr>
      </w:pPr>
      <w:r w:rsidRPr="00CE67B7">
        <w:rPr>
          <w:rFonts w:ascii="Times New Roman" w:hAnsi="Times New Roman" w:cs="Times New Roman"/>
          <w:i/>
          <w:sz w:val="24"/>
          <w:szCs w:val="24"/>
        </w:rPr>
        <w:t xml:space="preserve">Dans le cas où la numérisation concerne </w:t>
      </w:r>
      <w:r w:rsidR="002F3A51" w:rsidRPr="00CE67B7">
        <w:rPr>
          <w:rFonts w:ascii="Times New Roman" w:hAnsi="Times New Roman" w:cs="Times New Roman"/>
          <w:i/>
          <w:sz w:val="24"/>
          <w:szCs w:val="24"/>
        </w:rPr>
        <w:t xml:space="preserve">des documents </w:t>
      </w:r>
      <w:r w:rsidRPr="00CE67B7">
        <w:rPr>
          <w:rFonts w:ascii="Times New Roman" w:hAnsi="Times New Roman" w:cs="Times New Roman"/>
          <w:i/>
          <w:sz w:val="24"/>
          <w:szCs w:val="24"/>
        </w:rPr>
        <w:t xml:space="preserve">appartenant à une collectivité territoriale, les Archives départementales s’engagent à aider cette dernière dans son action de numérisation. En contrepartie, la collectivité cède un droit de réutilisation des données aux Archives départementales des Yvelines. </w:t>
      </w:r>
    </w:p>
    <w:p w:rsidR="0064030F" w:rsidRDefault="0064030F" w:rsidP="00A91087">
      <w:pPr>
        <w:pStyle w:val="Sansinterligne"/>
        <w:jc w:val="both"/>
        <w:rPr>
          <w:rFonts w:ascii="Times New Roman" w:hAnsi="Times New Roman" w:cs="Times New Roman"/>
          <w:sz w:val="24"/>
          <w:szCs w:val="24"/>
        </w:rPr>
      </w:pPr>
    </w:p>
    <w:p w:rsidR="00E835E7" w:rsidRDefault="00E835E7" w:rsidP="00A91087">
      <w:pPr>
        <w:pStyle w:val="Sansinterligne"/>
        <w:jc w:val="both"/>
        <w:rPr>
          <w:rFonts w:ascii="Times New Roman" w:hAnsi="Times New Roman" w:cs="Times New Roman"/>
          <w:b/>
          <w:sz w:val="24"/>
          <w:szCs w:val="24"/>
        </w:rPr>
      </w:pPr>
      <w:r w:rsidRPr="00E835E7">
        <w:rPr>
          <w:rFonts w:ascii="Times New Roman" w:hAnsi="Times New Roman" w:cs="Times New Roman"/>
          <w:b/>
          <w:sz w:val="24"/>
          <w:szCs w:val="24"/>
        </w:rPr>
        <w:t>10.4 Propriété de l’originale et de la copie numérique</w:t>
      </w:r>
    </w:p>
    <w:p w:rsidR="00E835E7" w:rsidRPr="00E835E7" w:rsidRDefault="00E835E7" w:rsidP="00A91087">
      <w:pPr>
        <w:pStyle w:val="Sansinterligne"/>
        <w:jc w:val="both"/>
        <w:rPr>
          <w:rFonts w:ascii="Times New Roman" w:hAnsi="Times New Roman" w:cs="Times New Roman"/>
          <w:b/>
          <w:sz w:val="24"/>
          <w:szCs w:val="24"/>
        </w:rPr>
      </w:pPr>
    </w:p>
    <w:p w:rsidR="00254ADA" w:rsidRDefault="00254ADA"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En tout état de cause, la propriété de la version originale </w:t>
      </w:r>
      <w:r w:rsidR="002F3A51">
        <w:rPr>
          <w:rFonts w:ascii="Times New Roman" w:hAnsi="Times New Roman" w:cs="Times New Roman"/>
          <w:sz w:val="24"/>
          <w:szCs w:val="24"/>
        </w:rPr>
        <w:t xml:space="preserve">des documents </w:t>
      </w:r>
      <w:r>
        <w:rPr>
          <w:rFonts w:ascii="Times New Roman" w:hAnsi="Times New Roman" w:cs="Times New Roman"/>
          <w:sz w:val="24"/>
          <w:szCs w:val="24"/>
        </w:rPr>
        <w:t xml:space="preserve">reste celle du donateur, sauf à ce qu’il en émette un avis contraire. La copie numérique est quant à elle propriété des Archives départementales qui peut l’exploiter librement. </w:t>
      </w:r>
    </w:p>
    <w:p w:rsidR="0064030F" w:rsidRDefault="0064030F" w:rsidP="00A91087">
      <w:pPr>
        <w:pStyle w:val="Sansinterligne"/>
        <w:jc w:val="both"/>
        <w:rPr>
          <w:rFonts w:ascii="Times New Roman" w:hAnsi="Times New Roman" w:cs="Times New Roman"/>
          <w:sz w:val="24"/>
          <w:szCs w:val="24"/>
        </w:rPr>
      </w:pPr>
    </w:p>
    <w:p w:rsidR="00260ACE" w:rsidRDefault="00082224" w:rsidP="00A91087">
      <w:pPr>
        <w:pStyle w:val="Sansinterligne"/>
        <w:jc w:val="both"/>
        <w:rPr>
          <w:rFonts w:ascii="Times New Roman" w:hAnsi="Times New Roman" w:cs="Times New Roman"/>
          <w:b/>
          <w:sz w:val="24"/>
          <w:szCs w:val="24"/>
        </w:rPr>
      </w:pPr>
      <w:r>
        <w:rPr>
          <w:rFonts w:ascii="Times New Roman" w:hAnsi="Times New Roman" w:cs="Times New Roman"/>
          <w:b/>
          <w:sz w:val="24"/>
          <w:szCs w:val="24"/>
        </w:rPr>
        <w:t>A</w:t>
      </w:r>
      <w:r w:rsidR="009E5EBF">
        <w:rPr>
          <w:rFonts w:ascii="Times New Roman" w:hAnsi="Times New Roman" w:cs="Times New Roman"/>
          <w:b/>
          <w:sz w:val="24"/>
          <w:szCs w:val="24"/>
        </w:rPr>
        <w:t>rticle 11</w:t>
      </w:r>
      <w:r>
        <w:rPr>
          <w:rFonts w:ascii="Times New Roman" w:hAnsi="Times New Roman" w:cs="Times New Roman"/>
          <w:b/>
          <w:sz w:val="24"/>
          <w:szCs w:val="24"/>
        </w:rPr>
        <w:t xml:space="preserve"> : </w:t>
      </w:r>
      <w:r w:rsidR="00260ACE">
        <w:rPr>
          <w:rFonts w:ascii="Times New Roman" w:hAnsi="Times New Roman" w:cs="Times New Roman"/>
          <w:b/>
          <w:sz w:val="24"/>
          <w:szCs w:val="24"/>
        </w:rPr>
        <w:t xml:space="preserve">Date d’effet de la convention – Irrévocabilité du don </w:t>
      </w:r>
    </w:p>
    <w:p w:rsidR="00260ACE" w:rsidRDefault="00260ACE" w:rsidP="00A91087">
      <w:pPr>
        <w:pStyle w:val="Sansinterligne"/>
        <w:jc w:val="both"/>
        <w:rPr>
          <w:rFonts w:ascii="Times New Roman" w:hAnsi="Times New Roman" w:cs="Times New Roman"/>
          <w:sz w:val="24"/>
          <w:szCs w:val="24"/>
        </w:rPr>
      </w:pPr>
    </w:p>
    <w:p w:rsidR="00260ACE" w:rsidRDefault="00260ACE" w:rsidP="00A91087">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La présente convention prend effet </w:t>
      </w:r>
      <w:r w:rsidR="002F3A51">
        <w:rPr>
          <w:rFonts w:ascii="Times New Roman" w:hAnsi="Times New Roman" w:cs="Times New Roman"/>
          <w:sz w:val="24"/>
          <w:szCs w:val="24"/>
        </w:rPr>
        <w:t>à la date de remise effective des documents</w:t>
      </w:r>
      <w:r>
        <w:rPr>
          <w:rFonts w:ascii="Times New Roman" w:hAnsi="Times New Roman" w:cs="Times New Roman"/>
          <w:sz w:val="24"/>
          <w:szCs w:val="24"/>
        </w:rPr>
        <w:t xml:space="preserve"> par le donateur. Ses effets sont définitifs et irrévocables. </w:t>
      </w:r>
    </w:p>
    <w:p w:rsidR="00260ACE" w:rsidRDefault="00260ACE" w:rsidP="00A91087">
      <w:pPr>
        <w:pStyle w:val="Sansinterligne"/>
        <w:jc w:val="both"/>
        <w:rPr>
          <w:rFonts w:ascii="Times New Roman" w:hAnsi="Times New Roman" w:cs="Times New Roman"/>
          <w:sz w:val="24"/>
          <w:szCs w:val="24"/>
        </w:rPr>
      </w:pPr>
    </w:p>
    <w:p w:rsidR="00260ACE" w:rsidRDefault="00260ACE" w:rsidP="00A91087">
      <w:pPr>
        <w:pStyle w:val="Sansinterligne"/>
        <w:jc w:val="both"/>
        <w:rPr>
          <w:rFonts w:ascii="Times New Roman" w:hAnsi="Times New Roman" w:cs="Times New Roman"/>
          <w:b/>
          <w:sz w:val="24"/>
          <w:szCs w:val="24"/>
        </w:rPr>
      </w:pPr>
      <w:r>
        <w:rPr>
          <w:rFonts w:ascii="Times New Roman" w:hAnsi="Times New Roman" w:cs="Times New Roman"/>
          <w:sz w:val="24"/>
          <w:szCs w:val="24"/>
        </w:rPr>
        <w:t xml:space="preserve">La convention sera rédigée en deux exemplaires originaux dont un sera remis au donateur et un au donataire. </w:t>
      </w:r>
    </w:p>
    <w:p w:rsidR="00260ACE" w:rsidRPr="00260ACE" w:rsidRDefault="00260ACE" w:rsidP="00A91087">
      <w:pPr>
        <w:pStyle w:val="Sansinterligne"/>
        <w:jc w:val="both"/>
        <w:rPr>
          <w:rFonts w:ascii="Times New Roman" w:hAnsi="Times New Roman" w:cs="Times New Roman"/>
          <w:sz w:val="24"/>
          <w:szCs w:val="24"/>
        </w:rPr>
      </w:pPr>
    </w:p>
    <w:p w:rsidR="00B075F3" w:rsidRDefault="00B075F3" w:rsidP="00A91087">
      <w:pPr>
        <w:pStyle w:val="Sansinterligne"/>
        <w:jc w:val="both"/>
        <w:rPr>
          <w:rFonts w:ascii="Times New Roman" w:hAnsi="Times New Roman" w:cs="Times New Roman"/>
          <w:b/>
          <w:sz w:val="24"/>
          <w:szCs w:val="24"/>
        </w:rPr>
      </w:pPr>
      <w:r>
        <w:rPr>
          <w:rFonts w:ascii="Times New Roman" w:hAnsi="Times New Roman" w:cs="Times New Roman"/>
          <w:b/>
          <w:sz w:val="24"/>
          <w:szCs w:val="24"/>
        </w:rPr>
        <w:t xml:space="preserve">Article 12 : </w:t>
      </w:r>
      <w:r w:rsidR="00CB6BD3">
        <w:rPr>
          <w:rFonts w:ascii="Times New Roman" w:hAnsi="Times New Roman" w:cs="Times New Roman"/>
          <w:b/>
          <w:sz w:val="24"/>
          <w:szCs w:val="24"/>
        </w:rPr>
        <w:t>Médiation – Règlement des litiges</w:t>
      </w:r>
    </w:p>
    <w:p w:rsidR="00CB6BD3" w:rsidRDefault="00CB6BD3" w:rsidP="00A91087">
      <w:pPr>
        <w:pStyle w:val="Sansinterligne"/>
        <w:jc w:val="both"/>
        <w:rPr>
          <w:rFonts w:ascii="Times New Roman" w:hAnsi="Times New Roman" w:cs="Times New Roman"/>
          <w:b/>
          <w:sz w:val="24"/>
          <w:szCs w:val="24"/>
        </w:rPr>
      </w:pPr>
    </w:p>
    <w:p w:rsidR="00CB6BD3" w:rsidRPr="00CB6BD3" w:rsidRDefault="00CB6BD3" w:rsidP="00A91087">
      <w:pPr>
        <w:pStyle w:val="Sansinterligne"/>
        <w:jc w:val="both"/>
        <w:rPr>
          <w:rFonts w:ascii="Times New Roman" w:hAnsi="Times New Roman" w:cs="Times New Roman"/>
          <w:sz w:val="24"/>
          <w:szCs w:val="24"/>
        </w:rPr>
      </w:pPr>
      <w:r w:rsidRPr="00CB6BD3">
        <w:rPr>
          <w:rFonts w:ascii="Times New Roman" w:hAnsi="Times New Roman" w:cs="Times New Roman"/>
          <w:sz w:val="24"/>
          <w:szCs w:val="24"/>
        </w:rPr>
        <w:t>En cas de contestations, litiges ou autres différends sur l’interprétation ou l’exécution de la présente convention, les parties s’efforceront de parvenir à un règlement à l’amiable par voie de médiation, définie aux articles L213-1 et suivants du code de</w:t>
      </w:r>
      <w:r w:rsidR="002F3A51">
        <w:rPr>
          <w:rFonts w:ascii="Times New Roman" w:hAnsi="Times New Roman" w:cs="Times New Roman"/>
          <w:sz w:val="24"/>
          <w:szCs w:val="24"/>
        </w:rPr>
        <w:t xml:space="preserve"> justice administrative, dans un</w:t>
      </w:r>
      <w:r w:rsidRPr="00CB6BD3">
        <w:rPr>
          <w:rFonts w:ascii="Times New Roman" w:hAnsi="Times New Roman" w:cs="Times New Roman"/>
          <w:sz w:val="24"/>
          <w:szCs w:val="24"/>
        </w:rPr>
        <w:t xml:space="preserve"> délai de deux mois.</w:t>
      </w:r>
    </w:p>
    <w:p w:rsidR="00082224" w:rsidRDefault="00082224" w:rsidP="00A91087">
      <w:pPr>
        <w:pStyle w:val="Sansinterligne"/>
        <w:jc w:val="both"/>
        <w:rPr>
          <w:rFonts w:ascii="Times New Roman" w:hAnsi="Times New Roman" w:cs="Times New Roman"/>
          <w:b/>
          <w:sz w:val="24"/>
          <w:szCs w:val="24"/>
        </w:rPr>
      </w:pPr>
    </w:p>
    <w:p w:rsidR="004034C8" w:rsidRDefault="00492EC7" w:rsidP="007A1ACC">
      <w:pPr>
        <w:pStyle w:val="Sansinterligne"/>
        <w:jc w:val="both"/>
        <w:rPr>
          <w:rFonts w:ascii="Times New Roman" w:hAnsi="Times New Roman" w:cs="Times New Roman"/>
          <w:sz w:val="24"/>
          <w:szCs w:val="24"/>
        </w:rPr>
      </w:pPr>
      <w:r w:rsidRPr="00492EC7">
        <w:rPr>
          <w:rFonts w:ascii="Times New Roman" w:hAnsi="Times New Roman" w:cs="Times New Roman"/>
          <w:sz w:val="24"/>
          <w:szCs w:val="24"/>
        </w:rPr>
        <w:t>Tout litige concernant la validité, l’interprétation ou l’exécution de la convention sera, à défaut d’accord amiable, du ressort du</w:t>
      </w:r>
      <w:r>
        <w:rPr>
          <w:rFonts w:ascii="Times New Roman" w:hAnsi="Times New Roman" w:cs="Times New Roman"/>
          <w:sz w:val="24"/>
          <w:szCs w:val="24"/>
        </w:rPr>
        <w:t xml:space="preserve"> Tribun</w:t>
      </w:r>
      <w:r w:rsidR="00C064CF">
        <w:rPr>
          <w:rFonts w:ascii="Times New Roman" w:hAnsi="Times New Roman" w:cs="Times New Roman"/>
          <w:sz w:val="24"/>
          <w:szCs w:val="24"/>
        </w:rPr>
        <w:t>al administratif de Versailles.</w:t>
      </w:r>
    </w:p>
    <w:p w:rsidR="00C064CF" w:rsidRDefault="00C064CF" w:rsidP="007A1ACC">
      <w:pPr>
        <w:pStyle w:val="Sansinterligne"/>
        <w:jc w:val="both"/>
        <w:rPr>
          <w:rFonts w:ascii="Times New Roman" w:hAnsi="Times New Roman" w:cs="Times New Roman"/>
          <w:sz w:val="24"/>
          <w:szCs w:val="24"/>
        </w:rPr>
      </w:pPr>
    </w:p>
    <w:p w:rsidR="00C064CF" w:rsidRDefault="00C064CF" w:rsidP="007A1ACC">
      <w:pPr>
        <w:pStyle w:val="Sansinterligne"/>
        <w:jc w:val="both"/>
        <w:rPr>
          <w:rFonts w:ascii="Times New Roman" w:hAnsi="Times New Roman" w:cs="Times New Roman"/>
          <w:sz w:val="24"/>
          <w:szCs w:val="24"/>
        </w:rPr>
      </w:pPr>
    </w:p>
    <w:p w:rsidR="00C064CF" w:rsidRDefault="00C064CF"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Fait à …, le …</w:t>
      </w:r>
    </w:p>
    <w:p w:rsidR="00C064CF" w:rsidRDefault="00C064CF" w:rsidP="007A1ACC">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En deux (2) exemplaires originaux </w:t>
      </w:r>
    </w:p>
    <w:p w:rsidR="00C064CF" w:rsidRDefault="00C064CF" w:rsidP="007A1ACC">
      <w:pPr>
        <w:pStyle w:val="Sansinterligne"/>
        <w:jc w:val="both"/>
        <w:rPr>
          <w:rFonts w:ascii="Times New Roman" w:hAnsi="Times New Roman" w:cs="Times New Roman"/>
          <w:sz w:val="24"/>
          <w:szCs w:val="24"/>
        </w:rPr>
      </w:pPr>
    </w:p>
    <w:p w:rsidR="00C064CF" w:rsidRDefault="00C064CF" w:rsidP="007A1ACC">
      <w:pPr>
        <w:pStyle w:val="Sansinterligne"/>
        <w:jc w:val="both"/>
        <w:rPr>
          <w:rFonts w:ascii="Times New Roman" w:hAnsi="Times New Roman" w:cs="Times New Roman"/>
          <w:sz w:val="24"/>
          <w:szCs w:val="24"/>
        </w:rPr>
      </w:pPr>
    </w:p>
    <w:p w:rsidR="00C064CF" w:rsidRPr="007F443C" w:rsidRDefault="00C064CF" w:rsidP="007A1ACC">
      <w:pPr>
        <w:pStyle w:val="Sansinterligne"/>
        <w:jc w:val="both"/>
        <w:rPr>
          <w:rFonts w:ascii="Times New Roman" w:hAnsi="Times New Roman" w:cs="Times New Roman"/>
          <w:sz w:val="24"/>
          <w:szCs w:val="24"/>
        </w:rPr>
      </w:pPr>
    </w:p>
    <w:sectPr w:rsidR="00C064CF" w:rsidRPr="007F44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72" w:rsidRDefault="00E37672" w:rsidP="00E37672">
      <w:pPr>
        <w:spacing w:after="0" w:line="240" w:lineRule="auto"/>
      </w:pPr>
      <w:r>
        <w:separator/>
      </w:r>
    </w:p>
  </w:endnote>
  <w:endnote w:type="continuationSeparator" w:id="0">
    <w:p w:rsidR="00E37672" w:rsidRDefault="00E37672" w:rsidP="00E3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72" w:rsidRDefault="00E37672" w:rsidP="00E37672">
      <w:pPr>
        <w:spacing w:after="0" w:line="240" w:lineRule="auto"/>
      </w:pPr>
      <w:r>
        <w:separator/>
      </w:r>
    </w:p>
  </w:footnote>
  <w:footnote w:type="continuationSeparator" w:id="0">
    <w:p w:rsidR="00E37672" w:rsidRDefault="00E37672" w:rsidP="00E37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672" w:rsidRDefault="00FB2C12" w:rsidP="00E37672">
    <w:pPr>
      <w:pStyle w:val="En-tte"/>
      <w:jc w:val="right"/>
    </w:pPr>
    <w:r>
      <w:rPr>
        <w:noProof/>
        <w:lang w:eastAsia="fr-FR"/>
      </w:rPr>
      <w:drawing>
        <wp:anchor distT="0" distB="0" distL="114300" distR="114300" simplePos="0" relativeHeight="251658240" behindDoc="0" locked="0" layoutInCell="1" allowOverlap="1">
          <wp:simplePos x="0" y="0"/>
          <wp:positionH relativeFrom="column">
            <wp:posOffset>4612183</wp:posOffset>
          </wp:positionH>
          <wp:positionV relativeFrom="paragraph">
            <wp:posOffset>-256387</wp:posOffset>
          </wp:positionV>
          <wp:extent cx="1779270" cy="5607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560705"/>
                  </a:xfrm>
                  <a:prstGeom prst="rect">
                    <a:avLst/>
                  </a:prstGeom>
                  <a:noFill/>
                </pic:spPr>
              </pic:pic>
            </a:graphicData>
          </a:graphic>
          <wp14:sizeRelH relativeFrom="margin">
            <wp14:pctWidth>0</wp14:pctWidth>
          </wp14:sizeRelH>
          <wp14:sizeRelV relativeFrom="margin">
            <wp14:pctHeight>0</wp14:pctHeight>
          </wp14:sizeRelV>
        </wp:anchor>
      </w:drawing>
    </w:r>
  </w:p>
  <w:p w:rsidR="00E37672" w:rsidRDefault="00E376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A267E"/>
    <w:multiLevelType w:val="hybridMultilevel"/>
    <w:tmpl w:val="5D064188"/>
    <w:lvl w:ilvl="0" w:tplc="FBCE948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165F09"/>
    <w:multiLevelType w:val="hybridMultilevel"/>
    <w:tmpl w:val="0F6C0B9C"/>
    <w:lvl w:ilvl="0" w:tplc="3884B032">
      <w:start w:val="5"/>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01D6433"/>
    <w:multiLevelType w:val="hybridMultilevel"/>
    <w:tmpl w:val="9B5A607E"/>
    <w:lvl w:ilvl="0" w:tplc="2A1E4F68">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3C"/>
    <w:rsid w:val="00004BF1"/>
    <w:rsid w:val="00014209"/>
    <w:rsid w:val="0002323A"/>
    <w:rsid w:val="00033FB1"/>
    <w:rsid w:val="000419B2"/>
    <w:rsid w:val="000443F5"/>
    <w:rsid w:val="00070FD6"/>
    <w:rsid w:val="000778E8"/>
    <w:rsid w:val="00082224"/>
    <w:rsid w:val="000930CE"/>
    <w:rsid w:val="00096D50"/>
    <w:rsid w:val="000F2F18"/>
    <w:rsid w:val="0010490A"/>
    <w:rsid w:val="0015079B"/>
    <w:rsid w:val="00175C23"/>
    <w:rsid w:val="001A09F8"/>
    <w:rsid w:val="001A1BD4"/>
    <w:rsid w:val="001A7677"/>
    <w:rsid w:val="001C3955"/>
    <w:rsid w:val="001E1382"/>
    <w:rsid w:val="001E4D5B"/>
    <w:rsid w:val="00222E9D"/>
    <w:rsid w:val="00245F5B"/>
    <w:rsid w:val="0025216F"/>
    <w:rsid w:val="00253290"/>
    <w:rsid w:val="00254ADA"/>
    <w:rsid w:val="00256BB7"/>
    <w:rsid w:val="00260ACE"/>
    <w:rsid w:val="00261AF0"/>
    <w:rsid w:val="00265D11"/>
    <w:rsid w:val="002A672C"/>
    <w:rsid w:val="002E4B0E"/>
    <w:rsid w:val="002E5BD8"/>
    <w:rsid w:val="002E787A"/>
    <w:rsid w:val="002F0048"/>
    <w:rsid w:val="002F3A51"/>
    <w:rsid w:val="00326589"/>
    <w:rsid w:val="0037011C"/>
    <w:rsid w:val="003759EA"/>
    <w:rsid w:val="00384E0D"/>
    <w:rsid w:val="003A6B96"/>
    <w:rsid w:val="003B3C12"/>
    <w:rsid w:val="003D09AD"/>
    <w:rsid w:val="003E0B4A"/>
    <w:rsid w:val="00402835"/>
    <w:rsid w:val="004034C8"/>
    <w:rsid w:val="004163EA"/>
    <w:rsid w:val="004418CF"/>
    <w:rsid w:val="0044597F"/>
    <w:rsid w:val="00451573"/>
    <w:rsid w:val="00452592"/>
    <w:rsid w:val="00453FA8"/>
    <w:rsid w:val="00492EC7"/>
    <w:rsid w:val="004F79BB"/>
    <w:rsid w:val="00544DBE"/>
    <w:rsid w:val="005567C4"/>
    <w:rsid w:val="00567156"/>
    <w:rsid w:val="00582699"/>
    <w:rsid w:val="00587A3F"/>
    <w:rsid w:val="00592EA2"/>
    <w:rsid w:val="005A2908"/>
    <w:rsid w:val="005E5011"/>
    <w:rsid w:val="0064030F"/>
    <w:rsid w:val="00650A5F"/>
    <w:rsid w:val="00654619"/>
    <w:rsid w:val="006554D6"/>
    <w:rsid w:val="00667079"/>
    <w:rsid w:val="006C749C"/>
    <w:rsid w:val="00744BE4"/>
    <w:rsid w:val="007616AB"/>
    <w:rsid w:val="007737D9"/>
    <w:rsid w:val="00777E65"/>
    <w:rsid w:val="00787573"/>
    <w:rsid w:val="00790067"/>
    <w:rsid w:val="007A081A"/>
    <w:rsid w:val="007A1ACC"/>
    <w:rsid w:val="007C16FA"/>
    <w:rsid w:val="007C216A"/>
    <w:rsid w:val="007F443C"/>
    <w:rsid w:val="008250C9"/>
    <w:rsid w:val="00846F49"/>
    <w:rsid w:val="00875F23"/>
    <w:rsid w:val="008E3B9F"/>
    <w:rsid w:val="008E549B"/>
    <w:rsid w:val="00905FCF"/>
    <w:rsid w:val="00915463"/>
    <w:rsid w:val="0092242D"/>
    <w:rsid w:val="00954C53"/>
    <w:rsid w:val="009D40C3"/>
    <w:rsid w:val="009E5EBF"/>
    <w:rsid w:val="009F72C1"/>
    <w:rsid w:val="00A07DC0"/>
    <w:rsid w:val="00A5197A"/>
    <w:rsid w:val="00A53200"/>
    <w:rsid w:val="00A70951"/>
    <w:rsid w:val="00A82236"/>
    <w:rsid w:val="00A91087"/>
    <w:rsid w:val="00AA1689"/>
    <w:rsid w:val="00AA188B"/>
    <w:rsid w:val="00AC02D9"/>
    <w:rsid w:val="00B013CC"/>
    <w:rsid w:val="00B075F3"/>
    <w:rsid w:val="00B07A14"/>
    <w:rsid w:val="00B21FEE"/>
    <w:rsid w:val="00B224DA"/>
    <w:rsid w:val="00B2324C"/>
    <w:rsid w:val="00B34840"/>
    <w:rsid w:val="00B579D2"/>
    <w:rsid w:val="00B57B32"/>
    <w:rsid w:val="00B61F20"/>
    <w:rsid w:val="00BD6173"/>
    <w:rsid w:val="00BE1EB9"/>
    <w:rsid w:val="00BE5F9F"/>
    <w:rsid w:val="00C04342"/>
    <w:rsid w:val="00C064CF"/>
    <w:rsid w:val="00C30BAC"/>
    <w:rsid w:val="00C66434"/>
    <w:rsid w:val="00C76A6C"/>
    <w:rsid w:val="00C82429"/>
    <w:rsid w:val="00CA2542"/>
    <w:rsid w:val="00CB6BD3"/>
    <w:rsid w:val="00CD113A"/>
    <w:rsid w:val="00CE67B7"/>
    <w:rsid w:val="00D00F1D"/>
    <w:rsid w:val="00D26DC6"/>
    <w:rsid w:val="00D37AAA"/>
    <w:rsid w:val="00D42010"/>
    <w:rsid w:val="00D43649"/>
    <w:rsid w:val="00D61B6B"/>
    <w:rsid w:val="00D722DE"/>
    <w:rsid w:val="00D730AA"/>
    <w:rsid w:val="00DA2E46"/>
    <w:rsid w:val="00DB34BE"/>
    <w:rsid w:val="00DD0D84"/>
    <w:rsid w:val="00E022E6"/>
    <w:rsid w:val="00E246FE"/>
    <w:rsid w:val="00E37672"/>
    <w:rsid w:val="00E46E77"/>
    <w:rsid w:val="00E60C0C"/>
    <w:rsid w:val="00E702ED"/>
    <w:rsid w:val="00E835E7"/>
    <w:rsid w:val="00EB464A"/>
    <w:rsid w:val="00F01B49"/>
    <w:rsid w:val="00F03504"/>
    <w:rsid w:val="00F1192A"/>
    <w:rsid w:val="00F76724"/>
    <w:rsid w:val="00F8336B"/>
    <w:rsid w:val="00F87FB6"/>
    <w:rsid w:val="00FA197A"/>
    <w:rsid w:val="00FB2C12"/>
    <w:rsid w:val="00FC619B"/>
    <w:rsid w:val="00FC7010"/>
    <w:rsid w:val="00FE2818"/>
    <w:rsid w:val="00FE36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706381-0360-4A42-B263-A2206905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F443C"/>
    <w:pPr>
      <w:spacing w:after="0" w:line="240" w:lineRule="auto"/>
    </w:pPr>
  </w:style>
  <w:style w:type="paragraph" w:styleId="En-tte">
    <w:name w:val="header"/>
    <w:basedOn w:val="Normal"/>
    <w:link w:val="En-tteCar"/>
    <w:uiPriority w:val="99"/>
    <w:unhideWhenUsed/>
    <w:rsid w:val="00E37672"/>
    <w:pPr>
      <w:tabs>
        <w:tab w:val="center" w:pos="4536"/>
        <w:tab w:val="right" w:pos="9072"/>
      </w:tabs>
      <w:spacing w:after="0" w:line="240" w:lineRule="auto"/>
    </w:pPr>
  </w:style>
  <w:style w:type="character" w:customStyle="1" w:styleId="En-tteCar">
    <w:name w:val="En-tête Car"/>
    <w:basedOn w:val="Policepardfaut"/>
    <w:link w:val="En-tte"/>
    <w:uiPriority w:val="99"/>
    <w:rsid w:val="00E37672"/>
  </w:style>
  <w:style w:type="paragraph" w:styleId="Pieddepage">
    <w:name w:val="footer"/>
    <w:basedOn w:val="Normal"/>
    <w:link w:val="PieddepageCar"/>
    <w:uiPriority w:val="99"/>
    <w:unhideWhenUsed/>
    <w:rsid w:val="00E376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B92D-2512-4711-BD01-A53AC3AF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2035</Words>
  <Characters>11197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Conseil Général des Yvelines</Company>
  <LinksUpToDate>false</LinksUpToDate>
  <CharactersWithSpaces>13206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Mathilde</dc:creator>
  <cp:keywords/>
  <dc:description/>
  <cp:lastModifiedBy>GUICHARD-SPICA Hélène</cp:lastModifiedBy>
  <cp:revision>133</cp:revision>
  <dcterms:created xsi:type="dcterms:W3CDTF">2019-04-16T13:02:00Z</dcterms:created>
  <dcterms:modified xsi:type="dcterms:W3CDTF">2021-01-12T10:20:00Z</dcterms:modified>
</cp:coreProperties>
</file>